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96"/>
        <w:gridCol w:w="5036"/>
        <w:gridCol w:w="2937"/>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45373976" w:rsidR="00071FE3" w:rsidRPr="00071FE3" w:rsidRDefault="00071FE3" w:rsidP="00C62B1E">
            <w:pPr>
              <w:spacing w:after="0" w:line="240" w:lineRule="auto"/>
              <w:jc w:val="center"/>
              <w:rPr>
                <w:rFonts w:asciiTheme="majorBidi" w:hAnsiTheme="majorBidi" w:cstheme="majorBidi"/>
                <w:sz w:val="24"/>
                <w:szCs w:val="24"/>
              </w:rPr>
            </w:pPr>
            <w:r w:rsidRPr="00BD6B7D">
              <w:rPr>
                <w:rFonts w:asciiTheme="majorBidi" w:hAnsiTheme="majorBidi" w:cstheme="majorBidi"/>
                <w:lang w:bidi="ar-JO"/>
              </w:rPr>
              <w:t>0</w:t>
            </w:r>
            <w:r w:rsidR="007E6907">
              <w:rPr>
                <w:rFonts w:asciiTheme="majorBidi" w:hAnsiTheme="majorBidi" w:cstheme="majorBidi"/>
                <w:lang w:bidi="ar-JO"/>
              </w:rPr>
              <w:t>6</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98"/>
        <w:gridCol w:w="3860"/>
        <w:gridCol w:w="5439"/>
      </w:tblGrid>
      <w:tr w:rsidR="00423E0D" w:rsidRPr="0003236B" w14:paraId="1DFE6E9F" w14:textId="77777777" w:rsidTr="00423E0D">
        <w:trPr>
          <w:trHeight w:val="312"/>
          <w:jc w:val="center"/>
        </w:trPr>
        <w:tc>
          <w:tcPr>
            <w:tcW w:w="302" w:type="pct"/>
            <w:shd w:val="clear" w:color="auto" w:fill="auto"/>
            <w:vAlign w:val="center"/>
          </w:tcPr>
          <w:p w14:paraId="2F54D843" w14:textId="1903C986"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t>Course Title</w:t>
            </w:r>
          </w:p>
        </w:tc>
        <w:tc>
          <w:tcPr>
            <w:tcW w:w="2748" w:type="pct"/>
            <w:shd w:val="clear" w:color="auto" w:fill="auto"/>
            <w:vAlign w:val="center"/>
          </w:tcPr>
          <w:p w14:paraId="4DC51D36" w14:textId="4B1BE4A5" w:rsidR="00423E0D" w:rsidRPr="0003236B" w:rsidRDefault="00423E0D" w:rsidP="00071FE3">
            <w:pPr>
              <w:spacing w:after="0"/>
              <w:rPr>
                <w:rFonts w:ascii="Times New Roman" w:hAnsi="Times New Roman"/>
                <w:sz w:val="24"/>
              </w:rPr>
            </w:pPr>
            <w:r w:rsidRPr="00BF719B">
              <w:rPr>
                <w:rFonts w:ascii="Times New Roman" w:hAnsi="Times New Roman"/>
              </w:rPr>
              <w:t>Field Training in Land, Water &amp; Environment</w:t>
            </w:r>
          </w:p>
        </w:tc>
      </w:tr>
      <w:tr w:rsidR="00423E0D" w:rsidRPr="0003236B" w14:paraId="6A366EEA" w14:textId="77777777" w:rsidTr="00423E0D">
        <w:trPr>
          <w:trHeight w:val="312"/>
          <w:jc w:val="center"/>
        </w:trPr>
        <w:tc>
          <w:tcPr>
            <w:tcW w:w="302" w:type="pct"/>
            <w:shd w:val="clear" w:color="auto" w:fill="auto"/>
            <w:vAlign w:val="center"/>
          </w:tcPr>
          <w:p w14:paraId="44E6809C" w14:textId="4156C91C"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t>Course Number</w:t>
            </w:r>
          </w:p>
        </w:tc>
        <w:tc>
          <w:tcPr>
            <w:tcW w:w="2748" w:type="pct"/>
            <w:shd w:val="clear" w:color="auto" w:fill="auto"/>
          </w:tcPr>
          <w:p w14:paraId="1D2687DA" w14:textId="2504BCB7" w:rsidR="00423E0D" w:rsidRPr="0003236B" w:rsidRDefault="00423E0D" w:rsidP="00071FE3">
            <w:pPr>
              <w:spacing w:after="0"/>
              <w:rPr>
                <w:rFonts w:ascii="Times New Roman" w:hAnsi="Times New Roman"/>
                <w:sz w:val="24"/>
              </w:rPr>
            </w:pPr>
            <w:r w:rsidRPr="00A93902">
              <w:rPr>
                <w:rFonts w:asciiTheme="majorBidi" w:hAnsiTheme="majorBidi" w:cstheme="majorBidi"/>
                <w:sz w:val="24"/>
                <w:szCs w:val="24"/>
              </w:rPr>
              <w:t>06</w:t>
            </w:r>
            <w:r>
              <w:rPr>
                <w:rFonts w:asciiTheme="majorBidi" w:hAnsiTheme="majorBidi" w:cstheme="majorBidi"/>
                <w:sz w:val="24"/>
                <w:szCs w:val="24"/>
              </w:rPr>
              <w:t>54499</w:t>
            </w:r>
          </w:p>
        </w:tc>
      </w:tr>
      <w:tr w:rsidR="00423E0D" w:rsidRPr="0003236B" w14:paraId="723464C3" w14:textId="77777777" w:rsidTr="00423E0D">
        <w:trPr>
          <w:trHeight w:val="312"/>
          <w:jc w:val="center"/>
        </w:trPr>
        <w:tc>
          <w:tcPr>
            <w:tcW w:w="302" w:type="pct"/>
            <w:vMerge w:val="restart"/>
            <w:shd w:val="clear" w:color="auto" w:fill="auto"/>
            <w:vAlign w:val="center"/>
          </w:tcPr>
          <w:p w14:paraId="4549F41A" w14:textId="396E1030"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6750CFF2" w:rsidR="00423E0D" w:rsidRPr="0003236B" w:rsidRDefault="00423E0D" w:rsidP="00071FE3">
            <w:pPr>
              <w:spacing w:after="0"/>
              <w:rPr>
                <w:rFonts w:ascii="Times New Roman" w:hAnsi="Times New Roman"/>
                <w:sz w:val="24"/>
              </w:rPr>
            </w:pPr>
            <w:r>
              <w:rPr>
                <w:rFonts w:ascii="Times New Roman" w:hAnsi="Times New Roman"/>
                <w:sz w:val="24"/>
              </w:rPr>
              <w:t>2</w:t>
            </w:r>
          </w:p>
        </w:tc>
      </w:tr>
      <w:tr w:rsidR="00423E0D" w:rsidRPr="0003236B" w14:paraId="458CCE4F" w14:textId="77777777" w:rsidTr="00423E0D">
        <w:trPr>
          <w:trHeight w:val="312"/>
          <w:jc w:val="center"/>
        </w:trPr>
        <w:tc>
          <w:tcPr>
            <w:tcW w:w="302" w:type="pct"/>
            <w:vMerge/>
            <w:vAlign w:val="center"/>
          </w:tcPr>
          <w:p w14:paraId="5F0A84B9" w14:textId="77777777" w:rsidR="00423E0D" w:rsidRPr="0003236B" w:rsidRDefault="00423E0D" w:rsidP="00071FE3">
            <w:pPr>
              <w:spacing w:after="0"/>
              <w:rPr>
                <w:rFonts w:ascii="Times New Roman" w:hAnsi="Times New Roman"/>
                <w:b/>
                <w:bCs/>
                <w:sz w:val="24"/>
              </w:rPr>
            </w:pPr>
          </w:p>
        </w:tc>
        <w:tc>
          <w:tcPr>
            <w:tcW w:w="1950" w:type="pct"/>
            <w:shd w:val="clear" w:color="auto" w:fill="auto"/>
          </w:tcPr>
          <w:p w14:paraId="31929F06" w14:textId="56236584" w:rsidR="00423E0D" w:rsidRPr="008F424B" w:rsidRDefault="00423E0D" w:rsidP="00071FE3">
            <w:pPr>
              <w:spacing w:after="0"/>
              <w:rPr>
                <w:rFonts w:ascii="Times New Roman" w:hAnsi="Times New Roman"/>
                <w:b/>
                <w:bCs/>
                <w:sz w:val="24"/>
              </w:rPr>
            </w:pPr>
            <w:r w:rsidRPr="008F424B">
              <w:rPr>
                <w:rFonts w:ascii="Times New Roman" w:hAnsi="Times New Roman"/>
                <w:b/>
                <w:bCs/>
                <w:sz w:val="24"/>
              </w:rPr>
              <w:t>Contact Hours (Theory, Practical)</w:t>
            </w:r>
          </w:p>
        </w:tc>
        <w:tc>
          <w:tcPr>
            <w:tcW w:w="2748" w:type="pct"/>
            <w:shd w:val="clear" w:color="auto" w:fill="auto"/>
          </w:tcPr>
          <w:p w14:paraId="60EB7FA5" w14:textId="2D99ED06" w:rsidR="00423E0D" w:rsidRPr="0003236B" w:rsidRDefault="00423E0D" w:rsidP="00071FE3">
            <w:pPr>
              <w:spacing w:after="0"/>
              <w:rPr>
                <w:rFonts w:ascii="Times New Roman" w:hAnsi="Times New Roman"/>
                <w:sz w:val="24"/>
              </w:rPr>
            </w:pPr>
            <w:r>
              <w:rPr>
                <w:rFonts w:asciiTheme="majorBidi" w:hAnsiTheme="majorBidi" w:cstheme="majorBidi"/>
                <w:sz w:val="24"/>
                <w:szCs w:val="24"/>
              </w:rPr>
              <w:t>8</w:t>
            </w:r>
            <w:r w:rsidRPr="00A93902">
              <w:rPr>
                <w:rFonts w:asciiTheme="majorBidi" w:hAnsiTheme="majorBidi" w:cstheme="majorBidi"/>
                <w:sz w:val="24"/>
                <w:szCs w:val="24"/>
              </w:rPr>
              <w:t xml:space="preserve"> hours </w:t>
            </w:r>
            <w:r>
              <w:rPr>
                <w:rFonts w:asciiTheme="majorBidi" w:hAnsiTheme="majorBidi" w:cstheme="majorBidi"/>
                <w:sz w:val="24"/>
                <w:szCs w:val="24"/>
              </w:rPr>
              <w:t>practical</w:t>
            </w:r>
          </w:p>
        </w:tc>
      </w:tr>
      <w:tr w:rsidR="00423E0D" w:rsidRPr="0003236B" w14:paraId="240829D9" w14:textId="77777777" w:rsidTr="00423E0D">
        <w:trPr>
          <w:trHeight w:val="312"/>
          <w:jc w:val="center"/>
        </w:trPr>
        <w:tc>
          <w:tcPr>
            <w:tcW w:w="302" w:type="pct"/>
            <w:shd w:val="clear" w:color="auto" w:fill="auto"/>
            <w:vAlign w:val="center"/>
          </w:tcPr>
          <w:p w14:paraId="45D37FB8" w14:textId="4E6FD32F"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423E0D" w:rsidRPr="0003236B" w:rsidRDefault="00423E0D" w:rsidP="00B641BB">
            <w:pPr>
              <w:spacing w:after="0"/>
              <w:rPr>
                <w:rFonts w:ascii="Times New Roman" w:hAnsi="Times New Roman"/>
                <w:b/>
                <w:bCs/>
                <w:sz w:val="24"/>
              </w:rPr>
            </w:pPr>
            <w:r>
              <w:rPr>
                <w:rFonts w:ascii="Times New Roman" w:hAnsi="Times New Roman"/>
                <w:b/>
                <w:bCs/>
                <w:sz w:val="24"/>
              </w:rPr>
              <w:t>Prerequisites/</w:t>
            </w:r>
            <w:r>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332B6D2D" w14:textId="63D7BFCD" w:rsidR="00423E0D" w:rsidRPr="0003236B" w:rsidRDefault="00423E0D" w:rsidP="00071FE3">
            <w:pPr>
              <w:spacing w:after="0"/>
              <w:rPr>
                <w:rFonts w:ascii="Times New Roman" w:hAnsi="Times New Roman"/>
                <w:sz w:val="24"/>
              </w:rPr>
            </w:pPr>
            <w:r w:rsidRPr="00BA52BB">
              <w:rPr>
                <w:rFonts w:ascii="Times New Roman" w:hAnsi="Times New Roman"/>
              </w:rPr>
              <w:t xml:space="preserve">Successful completion of the study of </w:t>
            </w:r>
            <w:r>
              <w:rPr>
                <w:rFonts w:ascii="Times New Roman" w:hAnsi="Times New Roman"/>
              </w:rPr>
              <w:t>110</w:t>
            </w:r>
            <w:r w:rsidRPr="00BA52BB">
              <w:rPr>
                <w:rFonts w:ascii="Times New Roman" w:hAnsi="Times New Roman"/>
              </w:rPr>
              <w:t xml:space="preserve"> credit hours</w:t>
            </w:r>
          </w:p>
        </w:tc>
      </w:tr>
      <w:tr w:rsidR="00423E0D" w:rsidRPr="0003236B" w14:paraId="0B3C54BA" w14:textId="77777777" w:rsidTr="00423E0D">
        <w:trPr>
          <w:trHeight w:val="312"/>
          <w:jc w:val="center"/>
        </w:trPr>
        <w:tc>
          <w:tcPr>
            <w:tcW w:w="302" w:type="pct"/>
            <w:shd w:val="clear" w:color="auto" w:fill="auto"/>
            <w:vAlign w:val="center"/>
          </w:tcPr>
          <w:p w14:paraId="683A1CC8" w14:textId="3305926F"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423E0D" w:rsidRPr="0003236B" w:rsidRDefault="00423E0D" w:rsidP="00071FE3">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shd w:val="clear" w:color="auto" w:fill="auto"/>
          </w:tcPr>
          <w:p w14:paraId="781CFDAA" w14:textId="4415FA11" w:rsidR="00423E0D" w:rsidRPr="0003236B" w:rsidRDefault="00423E0D" w:rsidP="00071FE3">
            <w:pPr>
              <w:spacing w:after="0"/>
              <w:rPr>
                <w:rFonts w:ascii="Times New Roman" w:hAnsi="Times New Roman"/>
                <w:sz w:val="24"/>
              </w:rPr>
            </w:pPr>
            <w:r w:rsidRPr="00A93902">
              <w:rPr>
                <w:rFonts w:asciiTheme="majorBidi" w:hAnsiTheme="majorBidi" w:cstheme="majorBidi"/>
                <w:sz w:val="24"/>
                <w:szCs w:val="24"/>
              </w:rPr>
              <w:t>Land, Water and Environment</w:t>
            </w:r>
          </w:p>
        </w:tc>
      </w:tr>
      <w:tr w:rsidR="00423E0D" w:rsidRPr="0003236B" w14:paraId="1A1E8BA1" w14:textId="77777777" w:rsidTr="00423E0D">
        <w:trPr>
          <w:trHeight w:val="312"/>
          <w:jc w:val="center"/>
        </w:trPr>
        <w:tc>
          <w:tcPr>
            <w:tcW w:w="302" w:type="pct"/>
            <w:shd w:val="clear" w:color="auto" w:fill="auto"/>
            <w:vAlign w:val="center"/>
          </w:tcPr>
          <w:p w14:paraId="248B21B0" w14:textId="77CF766D"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423E0D" w:rsidRPr="0003236B" w:rsidRDefault="00423E0D" w:rsidP="00071FE3">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3B0C5617" w:rsidR="00423E0D" w:rsidRPr="0003236B" w:rsidRDefault="00423E0D" w:rsidP="00071FE3">
            <w:pPr>
              <w:spacing w:after="0"/>
              <w:rPr>
                <w:rFonts w:ascii="Times New Roman" w:hAnsi="Times New Roman"/>
                <w:sz w:val="24"/>
              </w:rPr>
            </w:pPr>
            <w:r>
              <w:rPr>
                <w:rFonts w:ascii="Times New Roman" w:hAnsi="Times New Roman"/>
                <w:sz w:val="24"/>
              </w:rPr>
              <w:t>4</w:t>
            </w:r>
          </w:p>
        </w:tc>
      </w:tr>
      <w:tr w:rsidR="00423E0D" w:rsidRPr="0003236B" w14:paraId="5A27B078" w14:textId="77777777" w:rsidTr="00423E0D">
        <w:trPr>
          <w:trHeight w:val="312"/>
          <w:jc w:val="center"/>
        </w:trPr>
        <w:tc>
          <w:tcPr>
            <w:tcW w:w="302" w:type="pct"/>
            <w:shd w:val="clear" w:color="auto" w:fill="auto"/>
            <w:vAlign w:val="center"/>
          </w:tcPr>
          <w:p w14:paraId="20DF69E5" w14:textId="6CFF2616" w:rsidR="00423E0D" w:rsidRPr="0003236B" w:rsidRDefault="00423E0D" w:rsidP="00DB6209">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423E0D" w:rsidRPr="0003236B" w:rsidRDefault="00423E0D" w:rsidP="00DB6209">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1DF142C5" w:rsidR="00423E0D" w:rsidRPr="0003236B" w:rsidRDefault="00423E0D" w:rsidP="00DB6209">
            <w:pPr>
              <w:spacing w:after="0"/>
              <w:rPr>
                <w:rFonts w:ascii="Times New Roman" w:hAnsi="Times New Roman"/>
                <w:sz w:val="24"/>
              </w:rPr>
            </w:pPr>
            <w:r w:rsidRPr="00A93902">
              <w:rPr>
                <w:rFonts w:asciiTheme="majorBidi" w:hAnsiTheme="majorBidi" w:cstheme="majorBidi"/>
                <w:sz w:val="24"/>
                <w:szCs w:val="24"/>
              </w:rPr>
              <w:t xml:space="preserve">Agriculture </w:t>
            </w:r>
          </w:p>
        </w:tc>
      </w:tr>
      <w:tr w:rsidR="00423E0D" w:rsidRPr="0003236B" w14:paraId="3A18E736" w14:textId="77777777" w:rsidTr="00423E0D">
        <w:trPr>
          <w:trHeight w:val="312"/>
          <w:jc w:val="center"/>
        </w:trPr>
        <w:tc>
          <w:tcPr>
            <w:tcW w:w="302" w:type="pct"/>
            <w:shd w:val="clear" w:color="auto" w:fill="auto"/>
            <w:vAlign w:val="center"/>
          </w:tcPr>
          <w:p w14:paraId="3FA9DA43" w14:textId="136508D0" w:rsidR="00423E0D" w:rsidRPr="0003236B" w:rsidRDefault="00423E0D" w:rsidP="00DB6209">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423E0D" w:rsidRPr="0003236B" w:rsidRDefault="00423E0D" w:rsidP="00DB6209">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24C7020E" w:rsidR="00423E0D" w:rsidRPr="0003236B" w:rsidRDefault="00423E0D" w:rsidP="00DB6209">
            <w:pPr>
              <w:spacing w:after="0"/>
              <w:rPr>
                <w:rFonts w:ascii="Times New Roman" w:hAnsi="Times New Roman"/>
                <w:sz w:val="24"/>
              </w:rPr>
            </w:pPr>
            <w:r w:rsidRPr="00A93902">
              <w:rPr>
                <w:rFonts w:asciiTheme="majorBidi" w:hAnsiTheme="majorBidi" w:cstheme="majorBidi"/>
                <w:sz w:val="24"/>
                <w:szCs w:val="24"/>
              </w:rPr>
              <w:t>Land, Water and Environment</w:t>
            </w:r>
          </w:p>
        </w:tc>
      </w:tr>
      <w:tr w:rsidR="00423E0D" w:rsidRPr="0003236B" w14:paraId="7EF14080" w14:textId="77777777" w:rsidTr="00423E0D">
        <w:trPr>
          <w:trHeight w:val="312"/>
          <w:jc w:val="center"/>
        </w:trPr>
        <w:tc>
          <w:tcPr>
            <w:tcW w:w="302" w:type="pct"/>
            <w:shd w:val="clear" w:color="auto" w:fill="auto"/>
            <w:vAlign w:val="center"/>
          </w:tcPr>
          <w:p w14:paraId="686AE7C5" w14:textId="260FDFEB" w:rsidR="00423E0D" w:rsidRPr="0003236B" w:rsidRDefault="00423E0D" w:rsidP="00DB6209">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423E0D" w:rsidRPr="0003236B" w:rsidRDefault="00423E0D" w:rsidP="00DB6209">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6DF93B2B" w:rsidR="00423E0D" w:rsidRPr="0003236B" w:rsidRDefault="00423E0D" w:rsidP="00423E0D">
            <w:pPr>
              <w:spacing w:after="0"/>
              <w:rPr>
                <w:rFonts w:ascii="Times New Roman" w:hAnsi="Times New Roman"/>
                <w:sz w:val="24"/>
              </w:rPr>
            </w:pPr>
            <w:r>
              <w:rPr>
                <w:rFonts w:asciiTheme="majorBidi" w:hAnsiTheme="majorBidi" w:cstheme="majorBidi"/>
                <w:sz w:val="24"/>
                <w:szCs w:val="24"/>
              </w:rPr>
              <w:t xml:space="preserve">Fourth </w:t>
            </w:r>
            <w:r w:rsidRPr="00A93902">
              <w:rPr>
                <w:rFonts w:asciiTheme="majorBidi" w:hAnsiTheme="majorBidi" w:cstheme="majorBidi"/>
                <w:sz w:val="24"/>
                <w:szCs w:val="24"/>
              </w:rPr>
              <w:t>year</w:t>
            </w:r>
          </w:p>
        </w:tc>
      </w:tr>
      <w:tr w:rsidR="00423E0D" w:rsidRPr="0003236B" w14:paraId="7F08312B" w14:textId="77777777" w:rsidTr="00423E0D">
        <w:trPr>
          <w:trHeight w:val="312"/>
          <w:jc w:val="center"/>
        </w:trPr>
        <w:tc>
          <w:tcPr>
            <w:tcW w:w="302" w:type="pct"/>
            <w:shd w:val="clear" w:color="auto" w:fill="auto"/>
            <w:vAlign w:val="center"/>
          </w:tcPr>
          <w:p w14:paraId="084465F0" w14:textId="4A0DF15E" w:rsidR="00423E0D" w:rsidRPr="0003236B" w:rsidRDefault="00423E0D" w:rsidP="00DB6209">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423E0D" w:rsidRPr="00B13EDA" w:rsidRDefault="00423E0D" w:rsidP="00DB6209">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0D5FE04D" w:rsidR="00423E0D" w:rsidRPr="0003236B" w:rsidRDefault="00423E0D" w:rsidP="00DB6209">
            <w:pPr>
              <w:spacing w:after="0"/>
              <w:rPr>
                <w:rFonts w:ascii="Times New Roman" w:hAnsi="Times New Roman"/>
                <w:sz w:val="24"/>
              </w:rPr>
            </w:pPr>
            <w:r>
              <w:rPr>
                <w:rFonts w:ascii="Times New Roman" w:hAnsi="Times New Roman"/>
                <w:sz w:val="24"/>
              </w:rPr>
              <w:t>2023-2024/ second semester</w:t>
            </w:r>
          </w:p>
        </w:tc>
      </w:tr>
      <w:tr w:rsidR="00423E0D" w:rsidRPr="0003236B" w14:paraId="7BB92658" w14:textId="77777777" w:rsidTr="00423E0D">
        <w:trPr>
          <w:trHeight w:val="340"/>
          <w:jc w:val="center"/>
        </w:trPr>
        <w:tc>
          <w:tcPr>
            <w:tcW w:w="302" w:type="pct"/>
            <w:shd w:val="clear" w:color="auto" w:fill="auto"/>
            <w:vAlign w:val="center"/>
          </w:tcPr>
          <w:p w14:paraId="78534DE2" w14:textId="13F1896E" w:rsidR="00423E0D" w:rsidRPr="0003236B" w:rsidRDefault="00423E0D" w:rsidP="00DB6209">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423E0D" w:rsidRPr="00B13EDA" w:rsidRDefault="00423E0D" w:rsidP="00DB6209">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vAlign w:val="center"/>
          </w:tcPr>
          <w:p w14:paraId="5848CBA4" w14:textId="7765A2CB" w:rsidR="00423E0D" w:rsidRPr="0003236B" w:rsidRDefault="00423E0D" w:rsidP="00DB6209">
            <w:pPr>
              <w:spacing w:after="0"/>
              <w:rPr>
                <w:rFonts w:ascii="Times New Roman" w:hAnsi="Times New Roman"/>
                <w:sz w:val="24"/>
              </w:rPr>
            </w:pPr>
            <w:r w:rsidRPr="004D0CDD">
              <w:rPr>
                <w:rFonts w:ascii="Times New Roman" w:hAnsi="Times New Roman"/>
              </w:rPr>
              <w:t>No other departments are involved</w:t>
            </w:r>
          </w:p>
        </w:tc>
      </w:tr>
      <w:tr w:rsidR="00423E0D" w:rsidRPr="0003236B" w14:paraId="43A2E40E" w14:textId="77777777" w:rsidTr="00423E0D">
        <w:trPr>
          <w:trHeight w:val="312"/>
          <w:jc w:val="center"/>
        </w:trPr>
        <w:tc>
          <w:tcPr>
            <w:tcW w:w="302" w:type="pct"/>
            <w:shd w:val="clear" w:color="auto" w:fill="auto"/>
            <w:vAlign w:val="center"/>
          </w:tcPr>
          <w:p w14:paraId="09010106" w14:textId="45237998" w:rsidR="00423E0D" w:rsidRPr="0003236B" w:rsidRDefault="00423E0D" w:rsidP="00DB6209">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423E0D" w:rsidRPr="00B13EDA" w:rsidRDefault="00423E0D" w:rsidP="00DB6209">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vAlign w:val="center"/>
          </w:tcPr>
          <w:p w14:paraId="008D3124" w14:textId="5E9529AF" w:rsidR="00423E0D" w:rsidRPr="0003236B" w:rsidDel="000E10C1" w:rsidRDefault="00423E0D" w:rsidP="00DB6209">
            <w:pPr>
              <w:spacing w:after="0"/>
              <w:rPr>
                <w:rFonts w:ascii="Times New Roman" w:hAnsi="Times New Roman"/>
                <w:sz w:val="24"/>
              </w:rPr>
            </w:pPr>
            <w:r w:rsidRPr="00A93902">
              <w:rPr>
                <w:rFonts w:asciiTheme="majorBidi" w:hAnsiTheme="majorBidi" w:cstheme="majorBidi"/>
                <w:sz w:val="24"/>
                <w:szCs w:val="24"/>
              </w:rPr>
              <w:t>English</w:t>
            </w:r>
          </w:p>
        </w:tc>
      </w:tr>
      <w:tr w:rsidR="00423E0D" w:rsidRPr="0003236B" w14:paraId="0EF24F86" w14:textId="77777777" w:rsidTr="00423E0D">
        <w:trPr>
          <w:trHeight w:val="340"/>
          <w:jc w:val="center"/>
        </w:trPr>
        <w:tc>
          <w:tcPr>
            <w:tcW w:w="302" w:type="pct"/>
            <w:shd w:val="clear" w:color="auto" w:fill="auto"/>
            <w:vAlign w:val="center"/>
          </w:tcPr>
          <w:p w14:paraId="5B13CCD8" w14:textId="07D07B05" w:rsidR="00423E0D" w:rsidRPr="0003236B" w:rsidRDefault="00423E0D" w:rsidP="00DB6209">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423E0D" w:rsidRPr="00B13EDA" w:rsidRDefault="00423E0D" w:rsidP="00DB6209">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5CD4AF9E" w:rsidR="00423E0D" w:rsidRPr="0003236B" w:rsidRDefault="00D34B64" w:rsidP="00423E0D">
            <w:pPr>
              <w:spacing w:after="0"/>
              <w:rPr>
                <w:rFonts w:ascii="Times New Roman" w:hAnsi="Times New Roman"/>
                <w:sz w:val="24"/>
              </w:rPr>
            </w:pPr>
            <w:sdt>
              <w:sdtPr>
                <w:rPr>
                  <w:rFonts w:ascii="Times New Roman" w:hAnsi="Times New Roman"/>
                  <w:sz w:val="24"/>
                </w:rPr>
                <w:id w:val="1931539365"/>
              </w:sdtPr>
              <w:sdtContent>
                <w:sdt>
                  <w:sdtPr>
                    <w:rPr>
                      <w:rFonts w:asciiTheme="majorBidi" w:hAnsiTheme="majorBidi" w:cstheme="majorBidi"/>
                      <w:sz w:val="24"/>
                      <w:szCs w:val="24"/>
                    </w:rPr>
                    <w:id w:val="682476138"/>
                  </w:sdtPr>
                  <w:sdtContent>
                    <w:r w:rsidR="00423E0D" w:rsidRPr="00A93902">
                      <w:rPr>
                        <w:rFonts w:asciiTheme="majorBidi" w:hAnsiTheme="majorBidi" w:cstheme="majorBidi"/>
                        <w:sz w:val="24"/>
                        <w:szCs w:val="24"/>
                      </w:rPr>
                      <w:t>√</w:t>
                    </w:r>
                  </w:sdtContent>
                </w:sdt>
                <w:r w:rsidR="00423E0D">
                  <w:rPr>
                    <w:rFonts w:ascii="MS Gothic" w:eastAsia="MS Gothic" w:hAnsi="MS Gothic" w:hint="eastAsia"/>
                    <w:sz w:val="24"/>
                  </w:rPr>
                  <w:t xml:space="preserve"> </w:t>
                </w:r>
              </w:sdtContent>
            </w:sdt>
            <w:r w:rsidR="00423E0D">
              <w:rPr>
                <w:rFonts w:ascii="Times New Roman" w:hAnsi="Times New Roman"/>
                <w:sz w:val="24"/>
              </w:rPr>
              <w:t>Face to face learning</w:t>
            </w:r>
            <w:r w:rsidR="00423E0D" w:rsidRPr="0003236B">
              <w:rPr>
                <w:rFonts w:ascii="Times New Roman" w:hAnsi="Times New Roman"/>
                <w:sz w:val="24"/>
              </w:rPr>
              <w:t xml:space="preserve">    </w:t>
            </w:r>
            <w:sdt>
              <w:sdtPr>
                <w:rPr>
                  <w:rFonts w:ascii="Times New Roman" w:hAnsi="Times New Roman"/>
                  <w:sz w:val="24"/>
                </w:rPr>
                <w:id w:val="-1399430524"/>
              </w:sdtPr>
              <w:sdtContent>
                <w:r w:rsidR="00423E0D">
                  <w:rPr>
                    <w:rFonts w:ascii="MS Gothic" w:eastAsia="MS Gothic" w:hAnsi="MS Gothic" w:hint="eastAsia"/>
                    <w:sz w:val="24"/>
                  </w:rPr>
                  <w:t>☐</w:t>
                </w:r>
              </w:sdtContent>
            </w:sdt>
            <w:r w:rsidR="00423E0D" w:rsidRPr="0003236B">
              <w:rPr>
                <w:rFonts w:ascii="Times New Roman" w:hAnsi="Times New Roman"/>
                <w:sz w:val="24"/>
              </w:rPr>
              <w:t xml:space="preserve">Blended    </w:t>
            </w:r>
            <w:sdt>
              <w:sdtPr>
                <w:rPr>
                  <w:rFonts w:ascii="Times New Roman" w:hAnsi="Times New Roman"/>
                  <w:sz w:val="24"/>
                </w:rPr>
                <w:id w:val="-2010431422"/>
              </w:sdtPr>
              <w:sdtContent>
                <w:r w:rsidR="00423E0D" w:rsidRPr="0003236B">
                  <w:rPr>
                    <w:rFonts w:ascii="MS Gothic" w:eastAsia="MS Gothic" w:hAnsi="MS Gothic"/>
                    <w:sz w:val="24"/>
                  </w:rPr>
                  <w:t>☐</w:t>
                </w:r>
              </w:sdtContent>
            </w:sdt>
            <w:r w:rsidR="00423E0D">
              <w:rPr>
                <w:rFonts w:ascii="Times New Roman" w:hAnsi="Times New Roman"/>
                <w:sz w:val="24"/>
              </w:rPr>
              <w:t>Fully online</w:t>
            </w:r>
          </w:p>
        </w:tc>
      </w:tr>
      <w:tr w:rsidR="00423E0D" w:rsidRPr="0003236B" w14:paraId="11AFE1DF" w14:textId="77777777" w:rsidTr="00423E0D">
        <w:trPr>
          <w:trHeight w:val="312"/>
          <w:jc w:val="center"/>
        </w:trPr>
        <w:tc>
          <w:tcPr>
            <w:tcW w:w="302" w:type="pct"/>
            <w:shd w:val="clear" w:color="auto" w:fill="auto"/>
            <w:vAlign w:val="center"/>
          </w:tcPr>
          <w:p w14:paraId="00E1765D" w14:textId="040EF850" w:rsidR="00423E0D" w:rsidRPr="0003236B" w:rsidRDefault="00423E0D" w:rsidP="00DB6209">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423E0D" w:rsidRPr="00B13EDA" w:rsidRDefault="00423E0D" w:rsidP="00DB6209">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768962EE" w:rsidR="00423E0D" w:rsidRPr="0003236B" w:rsidRDefault="00D34B64" w:rsidP="00DB6209">
            <w:pPr>
              <w:spacing w:after="0"/>
              <w:rPr>
                <w:rFonts w:ascii="Times New Roman" w:hAnsi="Times New Roman"/>
                <w:sz w:val="24"/>
              </w:rPr>
            </w:pPr>
            <w:sdt>
              <w:sdtPr>
                <w:rPr>
                  <w:rFonts w:ascii="Times New Roman" w:hAnsi="Times New Roman"/>
                  <w:sz w:val="24"/>
                  <w:szCs w:val="24"/>
                </w:rPr>
                <w:id w:val="305051481"/>
              </w:sdtPr>
              <w:sdtContent>
                <w:r w:rsidR="00423E0D" w:rsidRPr="303946AC">
                  <w:rPr>
                    <w:rFonts w:ascii="MS Gothic" w:eastAsia="MS Gothic" w:hAnsi="MS Gothic"/>
                    <w:sz w:val="24"/>
                    <w:szCs w:val="24"/>
                  </w:rPr>
                  <w:t>☐</w:t>
                </w:r>
              </w:sdtContent>
            </w:sdt>
            <w:r w:rsidR="00423E0D" w:rsidRPr="303946AC">
              <w:rPr>
                <w:rFonts w:ascii="Times New Roman" w:hAnsi="Times New Roman"/>
                <w:sz w:val="24"/>
                <w:szCs w:val="24"/>
              </w:rPr>
              <w:t xml:space="preserve">Moodle    </w:t>
            </w:r>
            <w:sdt>
              <w:sdtPr>
                <w:rPr>
                  <w:rFonts w:ascii="Times New Roman" w:hAnsi="Times New Roman"/>
                  <w:sz w:val="24"/>
                  <w:szCs w:val="24"/>
                </w:rPr>
                <w:id w:val="-404453507"/>
              </w:sdtPr>
              <w:sdtContent>
                <w:sdt>
                  <w:sdtPr>
                    <w:rPr>
                      <w:rFonts w:asciiTheme="majorBidi" w:hAnsiTheme="majorBidi" w:cstheme="majorBidi"/>
                      <w:sz w:val="24"/>
                      <w:szCs w:val="24"/>
                    </w:rPr>
                    <w:id w:val="-1202549255"/>
                  </w:sdtPr>
                  <w:sdtContent>
                    <w:r w:rsidR="00423E0D" w:rsidRPr="00A93902">
                      <w:rPr>
                        <w:rFonts w:asciiTheme="majorBidi" w:hAnsiTheme="majorBidi" w:cstheme="majorBidi"/>
                        <w:sz w:val="24"/>
                        <w:szCs w:val="24"/>
                      </w:rPr>
                      <w:t>√</w:t>
                    </w:r>
                  </w:sdtContent>
                </w:sdt>
              </w:sdtContent>
            </w:sdt>
            <w:r w:rsidR="00423E0D" w:rsidRPr="303946AC">
              <w:rPr>
                <w:rFonts w:ascii="Times New Roman" w:hAnsi="Times New Roman"/>
                <w:sz w:val="24"/>
                <w:szCs w:val="24"/>
              </w:rPr>
              <w:t xml:space="preserve">Microsoft </w:t>
            </w:r>
            <w:r w:rsidR="00423E0D">
              <w:rPr>
                <w:rFonts w:ascii="Times New Roman" w:hAnsi="Times New Roman"/>
                <w:sz w:val="24"/>
                <w:szCs w:val="24"/>
              </w:rPr>
              <w:t>Teams</w:t>
            </w:r>
          </w:p>
        </w:tc>
      </w:tr>
      <w:tr w:rsidR="00423E0D" w:rsidRPr="0003236B" w14:paraId="129541F3" w14:textId="77777777" w:rsidTr="00423E0D">
        <w:trPr>
          <w:trHeight w:val="312"/>
          <w:jc w:val="center"/>
        </w:trPr>
        <w:tc>
          <w:tcPr>
            <w:tcW w:w="302" w:type="pct"/>
            <w:shd w:val="clear" w:color="auto" w:fill="auto"/>
            <w:vAlign w:val="center"/>
          </w:tcPr>
          <w:p w14:paraId="2378E6F4" w14:textId="62ADFF1A" w:rsidR="00423E0D" w:rsidRPr="0003236B" w:rsidRDefault="00423E0D" w:rsidP="00DB6209">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423E0D" w:rsidRPr="00B13EDA" w:rsidRDefault="00423E0D" w:rsidP="00DB6209">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14:textId="7C202088" w:rsidR="00423E0D" w:rsidRPr="0003236B" w:rsidRDefault="00423E0D" w:rsidP="00423E0D">
            <w:pPr>
              <w:spacing w:after="0"/>
              <w:rPr>
                <w:rFonts w:ascii="Times New Roman" w:hAnsi="Times New Roman"/>
                <w:sz w:val="24"/>
              </w:rPr>
            </w:pPr>
            <w:r>
              <w:rPr>
                <w:rFonts w:ascii="Times New Roman" w:hAnsi="Times New Roman"/>
                <w:sz w:val="24"/>
              </w:rPr>
              <w:t>22/1/2023</w:t>
            </w:r>
          </w:p>
        </w:tc>
      </w:tr>
      <w:tr w:rsidR="00423E0D" w:rsidRPr="0003236B" w14:paraId="480539EC" w14:textId="77777777" w:rsidTr="00423E0D">
        <w:trPr>
          <w:trHeight w:val="312"/>
          <w:jc w:val="center"/>
        </w:trPr>
        <w:tc>
          <w:tcPr>
            <w:tcW w:w="302" w:type="pct"/>
            <w:shd w:val="clear" w:color="auto" w:fill="auto"/>
            <w:vAlign w:val="center"/>
          </w:tcPr>
          <w:p w14:paraId="030FC433" w14:textId="5B52281D" w:rsidR="00423E0D" w:rsidRPr="0003236B" w:rsidRDefault="00423E0D" w:rsidP="00071FE3">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14:textId="76DF7FDB" w:rsidR="00423E0D" w:rsidRPr="0003236B" w:rsidRDefault="00423E0D" w:rsidP="00071FE3">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77777777" w:rsidR="00423E0D" w:rsidRPr="0003236B" w:rsidRDefault="00423E0D" w:rsidP="00071FE3">
            <w:pPr>
              <w:spacing w:after="0"/>
              <w:rPr>
                <w:rFonts w:ascii="Times New Roman" w:hAnsi="Times New Roman"/>
                <w:sz w:val="24"/>
              </w:rPr>
            </w:pPr>
          </w:p>
        </w:tc>
      </w:tr>
    </w:tbl>
    <w:p w14:paraId="00ECC231" w14:textId="77777777" w:rsidR="006D38A8" w:rsidRPr="002E7133" w:rsidRDefault="006D38A8" w:rsidP="00932DE9">
      <w:pPr>
        <w:ind w:left="-810"/>
        <w:rPr>
          <w:rFonts w:ascii="Times New Roman" w:hAnsi="Times New Roman"/>
          <w:b/>
          <w:bCs/>
          <w:sz w:val="10"/>
          <w:szCs w:val="8"/>
          <w:rtl/>
        </w:rPr>
      </w:pPr>
    </w:p>
    <w:p w14:paraId="1869959A" w14:textId="174285D9" w:rsidR="00932DE9" w:rsidRDefault="008C533A" w:rsidP="00071FE3">
      <w:pPr>
        <w:rPr>
          <w:rFonts w:ascii="Times New Roman" w:hAnsi="Times New Roman"/>
          <w:b/>
          <w:bCs/>
          <w:sz w:val="24"/>
        </w:rPr>
      </w:pPr>
      <w:r>
        <w:rPr>
          <w:rFonts w:ascii="Times New Roman" w:hAnsi="Times New Roman"/>
          <w:b/>
          <w:bCs/>
          <w:sz w:val="24"/>
        </w:rPr>
        <w:t>17</w:t>
      </w:r>
      <w:r w:rsidR="00271552">
        <w:rPr>
          <w:rFonts w:ascii="Times New Roman" w:hAnsi="Times New Roman"/>
          <w:b/>
          <w:bCs/>
          <w:sz w:val="24"/>
        </w:rPr>
        <w:t>.</w:t>
      </w:r>
      <w:r w:rsidR="00932DE9" w:rsidRPr="0003236B">
        <w:rPr>
          <w:rFonts w:ascii="Times New Roman" w:hAnsi="Times New Roman"/>
          <w:b/>
          <w:bCs/>
          <w:sz w:val="24"/>
        </w:rPr>
        <w:t xml:space="preserve"> Course Coordinator: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423E0D" w:rsidRPr="00A93902" w14:paraId="08EB21C4" w14:textId="77777777" w:rsidTr="00423E0D">
        <w:trPr>
          <w:trHeight w:val="350"/>
          <w:jc w:val="center"/>
        </w:trPr>
        <w:tc>
          <w:tcPr>
            <w:tcW w:w="5000" w:type="pct"/>
            <w:tcBorders>
              <w:top w:val="single" w:sz="4" w:space="0" w:color="auto"/>
              <w:left w:val="single" w:sz="4" w:space="0" w:color="auto"/>
              <w:bottom w:val="single" w:sz="4" w:space="0" w:color="auto"/>
              <w:right w:val="single" w:sz="4" w:space="0" w:color="auto"/>
            </w:tcBorders>
          </w:tcPr>
          <w:p w14:paraId="19A0DC62" w14:textId="77777777" w:rsidR="00423E0D" w:rsidRPr="0003236B" w:rsidRDefault="00423E0D" w:rsidP="00423E0D">
            <w:pPr>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Hala Abdur Rauf Rawabdeh                     Contact hours: upon request</w:t>
            </w:r>
          </w:p>
          <w:p w14:paraId="4B334D94" w14:textId="77777777" w:rsidR="00423E0D" w:rsidRPr="0003236B" w:rsidRDefault="00423E0D" w:rsidP="00423E0D">
            <w:pPr>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058                                               Phone number: 22452</w:t>
            </w:r>
          </w:p>
          <w:p w14:paraId="0A340687" w14:textId="77777777" w:rsidR="00423E0D" w:rsidRPr="00423E0D" w:rsidRDefault="00423E0D" w:rsidP="00423E0D">
            <w:pPr>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w:t>
            </w:r>
            <w:hyperlink r:id="rId12" w:history="1">
              <w:r w:rsidRPr="00423E0D">
                <w:rPr>
                  <w:rStyle w:val="Hyperlink"/>
                  <w:rFonts w:ascii="Times New Roman" w:hAnsi="Times New Roman"/>
                  <w:sz w:val="24"/>
                </w:rPr>
                <w:t>hl.rawabdeh@ju.edu.jo</w:t>
              </w:r>
            </w:hyperlink>
          </w:p>
        </w:tc>
      </w:tr>
    </w:tbl>
    <w:p w14:paraId="2AC9FE68" w14:textId="77777777" w:rsidR="002E7133" w:rsidRPr="002E7133" w:rsidRDefault="002E7133" w:rsidP="00071FE3">
      <w:pPr>
        <w:rPr>
          <w:rFonts w:ascii="Times New Roman" w:hAnsi="Times New Roman"/>
          <w:b/>
          <w:bCs/>
          <w:sz w:val="10"/>
          <w:szCs w:val="8"/>
        </w:rPr>
      </w:pPr>
    </w:p>
    <w:p w14:paraId="559D89BA" w14:textId="2C6DB13B" w:rsidR="00932DE9" w:rsidRPr="0003236B" w:rsidRDefault="008C533A" w:rsidP="00071FE3">
      <w:pPr>
        <w:rPr>
          <w:rFonts w:ascii="Times New Roman" w:hAnsi="Times New Roman"/>
          <w:b/>
          <w:bCs/>
          <w:sz w:val="24"/>
        </w:rPr>
      </w:pPr>
      <w:r>
        <w:rPr>
          <w:rFonts w:ascii="Times New Roman" w:hAnsi="Times New Roman"/>
          <w:b/>
          <w:bCs/>
          <w:sz w:val="24"/>
        </w:rPr>
        <w:t>18</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932DE9" w:rsidRPr="0003236B" w14:paraId="67FC162A" w14:textId="77777777" w:rsidTr="002E7133">
        <w:trPr>
          <w:trHeight w:val="45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FA8CE6" w14:textId="582D1949" w:rsidR="004229A3" w:rsidRPr="0003236B" w:rsidRDefault="002E7133" w:rsidP="00EE0BF1">
            <w:pPr>
              <w:spacing w:after="120"/>
              <w:rPr>
                <w:rFonts w:ascii="Times New Roman" w:hAnsi="Times New Roman"/>
                <w:sz w:val="24"/>
              </w:rPr>
            </w:pPr>
            <w:r>
              <w:rPr>
                <w:rFonts w:ascii="Times New Roman" w:hAnsi="Times New Roman"/>
                <w:sz w:val="24"/>
              </w:rPr>
              <w:t>-</w:t>
            </w:r>
          </w:p>
        </w:tc>
      </w:tr>
    </w:tbl>
    <w:p w14:paraId="4CEB3574" w14:textId="77777777" w:rsidR="004229A3" w:rsidRDefault="004229A3" w:rsidP="00932DE9">
      <w:pPr>
        <w:ind w:left="-810"/>
        <w:rPr>
          <w:rFonts w:ascii="Times New Roman" w:hAnsi="Times New Roman"/>
          <w:b/>
          <w:bCs/>
          <w:sz w:val="24"/>
        </w:rPr>
      </w:pPr>
    </w:p>
    <w:p w14:paraId="552FFBD5" w14:textId="77777777" w:rsidR="002E7133" w:rsidRDefault="002E7133" w:rsidP="00932DE9">
      <w:pPr>
        <w:ind w:left="-810"/>
        <w:rPr>
          <w:rFonts w:ascii="Times New Roman" w:hAnsi="Times New Roman"/>
          <w:b/>
          <w:bCs/>
          <w:sz w:val="24"/>
        </w:rPr>
      </w:pPr>
    </w:p>
    <w:p w14:paraId="2CDCECF4" w14:textId="77777777" w:rsidR="002E7133" w:rsidRDefault="002E7133" w:rsidP="00932DE9">
      <w:pPr>
        <w:ind w:left="-810"/>
        <w:rPr>
          <w:rFonts w:ascii="Times New Roman" w:hAnsi="Times New Roman"/>
          <w:b/>
          <w:bCs/>
          <w:sz w:val="24"/>
        </w:rPr>
      </w:pPr>
    </w:p>
    <w:p w14:paraId="766E8811" w14:textId="40B419CC" w:rsidR="00932DE9" w:rsidRPr="0003236B" w:rsidRDefault="008C533A" w:rsidP="00071FE3">
      <w:pPr>
        <w:rPr>
          <w:rFonts w:ascii="Times New Roman" w:hAnsi="Times New Roman"/>
          <w:b/>
          <w:bCs/>
          <w:sz w:val="24"/>
        </w:rPr>
      </w:pPr>
      <w:r>
        <w:rPr>
          <w:rFonts w:ascii="Times New Roman" w:hAnsi="Times New Roman"/>
          <w:b/>
          <w:bCs/>
          <w:sz w:val="24"/>
        </w:rPr>
        <w:lastRenderedPageBreak/>
        <w:t>19</w:t>
      </w:r>
      <w:r w:rsidR="00271552">
        <w:rPr>
          <w:rFonts w:ascii="Times New Roman" w:hAnsi="Times New Roman"/>
          <w:b/>
          <w:bCs/>
          <w:sz w:val="24"/>
        </w:rPr>
        <w:t>.</w:t>
      </w:r>
      <w:r w:rsidR="00932DE9" w:rsidRPr="0003236B">
        <w:rPr>
          <w:rFonts w:ascii="Times New Roman" w:hAnsi="Times New Roman"/>
          <w:b/>
          <w:bCs/>
          <w:sz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9"/>
      </w:tblGrid>
      <w:tr w:rsidR="00932DE9" w:rsidRPr="0003236B" w14:paraId="4BD434EA" w14:textId="77777777" w:rsidTr="00DF0335">
        <w:trPr>
          <w:trHeight w:val="1052"/>
          <w:jc w:val="center"/>
        </w:trPr>
        <w:tc>
          <w:tcPr>
            <w:tcW w:w="5000" w:type="pct"/>
          </w:tcPr>
          <w:p w14:paraId="0966E7B8" w14:textId="0C105942" w:rsidR="00271552" w:rsidRPr="0003236B" w:rsidRDefault="00423E0D" w:rsidP="00EC0CD2">
            <w:pPr>
              <w:rPr>
                <w:rFonts w:ascii="Times New Roman" w:hAnsi="Times New Roman"/>
                <w:sz w:val="24"/>
              </w:rPr>
            </w:pPr>
            <w:r w:rsidRPr="00D24DAC">
              <w:rPr>
                <w:rFonts w:ascii="Times New Roman" w:hAnsi="Times New Roman"/>
                <w:sz w:val="24"/>
              </w:rPr>
              <w:t>The course exposes the students to the practical training in land, water and environment and builds on the theoretical background gained by the students during the first years of their study. The course includes different topics of irrigation system evaluation, survey, soil sampling and analysis, soil moisture instruments and land survey.</w:t>
            </w:r>
          </w:p>
        </w:tc>
      </w:tr>
    </w:tbl>
    <w:p w14:paraId="5F264B87" w14:textId="77777777" w:rsidR="00EE0BF1" w:rsidRPr="00972833" w:rsidRDefault="00EE0BF1" w:rsidP="00071FE3">
      <w:pPr>
        <w:jc w:val="both"/>
        <w:rPr>
          <w:rFonts w:ascii="Times New Roman" w:hAnsi="Times New Roman"/>
          <w:b/>
          <w:bCs/>
          <w:sz w:val="10"/>
          <w:szCs w:val="10"/>
        </w:rPr>
      </w:pPr>
    </w:p>
    <w:p w14:paraId="41182FE1" w14:textId="7D5A4EA4" w:rsidR="00932DE9" w:rsidRDefault="008C533A" w:rsidP="00EE0BF1">
      <w:pPr>
        <w:ind w:left="426" w:hanging="426"/>
        <w:jc w:val="both"/>
        <w:rPr>
          <w:rFonts w:ascii="Times New Roman" w:hAnsi="Times New Roman"/>
          <w:b/>
          <w:bCs/>
          <w:sz w:val="24"/>
          <w:szCs w:val="24"/>
        </w:rPr>
      </w:pPr>
      <w:r w:rsidRPr="67CEEBC4">
        <w:rPr>
          <w:rFonts w:ascii="Times New Roman" w:hAnsi="Times New Roman"/>
          <w:b/>
          <w:bCs/>
          <w:sz w:val="24"/>
          <w:szCs w:val="24"/>
        </w:rPr>
        <w:t>20</w:t>
      </w:r>
      <w:r w:rsidR="00271552" w:rsidRPr="67CEEBC4">
        <w:rPr>
          <w:rFonts w:ascii="Times New Roman" w:hAnsi="Times New Roman"/>
          <w:b/>
          <w:bCs/>
          <w:sz w:val="24"/>
          <w:szCs w:val="24"/>
        </w:rPr>
        <w:t>.</w:t>
      </w:r>
      <w:r w:rsidR="00932DE9" w:rsidRPr="67CEEBC4">
        <w:rPr>
          <w:rFonts w:ascii="Times New Roman" w:hAnsi="Times New Roman"/>
          <w:b/>
          <w:bCs/>
          <w:sz w:val="24"/>
          <w:szCs w:val="24"/>
        </w:rPr>
        <w:t xml:space="preserve"> </w:t>
      </w:r>
      <w:r w:rsidR="1D188E5E" w:rsidRPr="67CEEBC4">
        <w:rPr>
          <w:rFonts w:ascii="Times New Roman" w:hAnsi="Times New Roman"/>
          <w:b/>
          <w:bCs/>
          <w:sz w:val="24"/>
          <w:szCs w:val="24"/>
        </w:rPr>
        <w:t>Program</w:t>
      </w:r>
      <w:r w:rsidR="00932DE9" w:rsidRPr="67CEEBC4">
        <w:rPr>
          <w:rFonts w:ascii="Times New Roman" w:hAnsi="Times New Roman"/>
          <w:b/>
          <w:bCs/>
          <w:sz w:val="24"/>
          <w:szCs w:val="24"/>
        </w:rPr>
        <w:t xml:space="preserve"> </w:t>
      </w:r>
      <w:r w:rsidR="0EF4CE27" w:rsidRPr="67CEEBC4">
        <w:rPr>
          <w:rFonts w:ascii="Times New Roman" w:hAnsi="Times New Roman"/>
          <w:b/>
          <w:bCs/>
          <w:sz w:val="24"/>
          <w:szCs w:val="24"/>
        </w:rPr>
        <w:t>Intended Learning O</w:t>
      </w:r>
      <w:r w:rsidR="00932DE9" w:rsidRPr="67CEEBC4">
        <w:rPr>
          <w:rFonts w:ascii="Times New Roman" w:hAnsi="Times New Roman"/>
          <w:b/>
          <w:bCs/>
          <w:sz w:val="24"/>
          <w:szCs w:val="24"/>
        </w:rPr>
        <w:t>utcomes</w:t>
      </w:r>
      <w:r w:rsidR="00EE0BF1">
        <w:rPr>
          <w:rFonts w:ascii="Times New Roman" w:hAnsi="Times New Roman"/>
          <w:b/>
          <w:bCs/>
          <w:sz w:val="24"/>
          <w:szCs w:val="24"/>
        </w:rPr>
        <w:t>:</w:t>
      </w:r>
      <w:r w:rsidR="41EEEA85" w:rsidRPr="67CEEBC4">
        <w:rPr>
          <w:rFonts w:ascii="Times New Roman" w:hAnsi="Times New Roman"/>
          <w:b/>
          <w:bCs/>
          <w:sz w:val="24"/>
          <w:szCs w:val="24"/>
        </w:rPr>
        <w:t xml:space="preserve"> </w:t>
      </w:r>
      <w:r w:rsidR="41EEEA85" w:rsidRPr="00EE0BF1">
        <w:rPr>
          <w:rFonts w:ascii="Times New Roman" w:hAnsi="Times New Roman"/>
          <w:sz w:val="24"/>
          <w:szCs w:val="24"/>
        </w:rPr>
        <w:t>(</w:t>
      </w:r>
      <w:r w:rsidR="57467812" w:rsidRPr="00EE0BF1">
        <w:rPr>
          <w:rFonts w:ascii="Times New Roman" w:hAnsi="Times New Roman"/>
          <w:sz w:val="24"/>
          <w:szCs w:val="24"/>
        </w:rPr>
        <w:t xml:space="preserve">To be used in designing the matrix linking the intended learning outcomes of the course </w:t>
      </w:r>
      <w:r w:rsidR="1B24C2EB" w:rsidRPr="00EE0BF1">
        <w:rPr>
          <w:rFonts w:ascii="Times New Roman" w:hAnsi="Times New Roman"/>
          <w:sz w:val="24"/>
          <w:szCs w:val="24"/>
        </w:rPr>
        <w:t>with</w:t>
      </w:r>
      <w:r w:rsidR="57467812" w:rsidRPr="00EE0BF1">
        <w:rPr>
          <w:rFonts w:ascii="Times New Roman" w:hAnsi="Times New Roman"/>
          <w:sz w:val="24"/>
          <w:szCs w:val="24"/>
        </w:rPr>
        <w:t xml:space="preserve"> the intended learning outcomes of the program</w:t>
      </w:r>
      <w:r w:rsidR="41EEEA85" w:rsidRPr="00EE0BF1">
        <w:rPr>
          <w:rFonts w:ascii="Times New Roman" w:hAnsi="Times New Roman"/>
          <w:sz w:val="24"/>
          <w:szCs w:val="24"/>
        </w:rPr>
        <w:t>)</w:t>
      </w:r>
      <w:r w:rsidR="00932DE9" w:rsidRPr="67CEEBC4">
        <w:rPr>
          <w:rFonts w:ascii="Times New Roman" w:hAnsi="Times New Roman"/>
          <w:b/>
          <w:bCs/>
          <w:sz w:val="24"/>
          <w:szCs w:val="24"/>
        </w:rPr>
        <w:t xml:space="preserve"> </w:t>
      </w:r>
    </w:p>
    <w:tbl>
      <w:tblPr>
        <w:tblStyle w:val="TableGrid"/>
        <w:tblW w:w="0" w:type="auto"/>
        <w:tblInd w:w="18" w:type="dxa"/>
        <w:tblLook w:val="04A0" w:firstRow="1" w:lastRow="0" w:firstColumn="1" w:lastColumn="0" w:noHBand="0" w:noVBand="1"/>
      </w:tblPr>
      <w:tblGrid>
        <w:gridCol w:w="9951"/>
      </w:tblGrid>
      <w:tr w:rsidR="002E7133" w14:paraId="3EA94B09" w14:textId="77777777" w:rsidTr="00D34B64">
        <w:tc>
          <w:tcPr>
            <w:tcW w:w="9951" w:type="dxa"/>
          </w:tcPr>
          <w:p w14:paraId="47A62ED3" w14:textId="77777777" w:rsidR="002E7133" w:rsidRPr="002411D2" w:rsidRDefault="002E7133" w:rsidP="00D34B64">
            <w:pPr>
              <w:ind w:left="450" w:hanging="360"/>
              <w:jc w:val="both"/>
              <w:rPr>
                <w:rFonts w:ascii="Times New Roman" w:hAnsi="Times New Roman"/>
                <w:b/>
                <w:bCs/>
                <w:sz w:val="24"/>
                <w:szCs w:val="24"/>
              </w:rPr>
            </w:pPr>
            <w:r w:rsidRPr="002411D2">
              <w:rPr>
                <w:rFonts w:ascii="Times New Roman" w:hAnsi="Times New Roman"/>
                <w:b/>
                <w:bCs/>
                <w:sz w:val="24"/>
                <w:szCs w:val="24"/>
              </w:rPr>
              <w:t>Knowledge</w:t>
            </w:r>
          </w:p>
          <w:p w14:paraId="4D5F360F" w14:textId="77777777" w:rsidR="002E7133" w:rsidRPr="002411D2" w:rsidRDefault="002E7133" w:rsidP="00D34B64">
            <w:pPr>
              <w:ind w:left="450" w:hanging="360"/>
              <w:jc w:val="both"/>
              <w:rPr>
                <w:rFonts w:ascii="Times New Roman" w:hAnsi="Times New Roman"/>
                <w:sz w:val="24"/>
                <w:szCs w:val="24"/>
              </w:rPr>
            </w:pPr>
            <w:r>
              <w:rPr>
                <w:rFonts w:ascii="Times New Roman" w:hAnsi="Times New Roman"/>
                <w:sz w:val="24"/>
                <w:szCs w:val="24"/>
              </w:rPr>
              <w:t xml:space="preserve">Kp1. </w:t>
            </w:r>
            <w:r w:rsidRPr="002411D2">
              <w:rPr>
                <w:rFonts w:ascii="Times New Roman" w:hAnsi="Times New Roman"/>
                <w:sz w:val="24"/>
                <w:szCs w:val="24"/>
              </w:rPr>
              <w:t>Demonstrate comprehensive understanding of the scientific and theoretical knowledge of land, water and environment.</w:t>
            </w:r>
          </w:p>
          <w:p w14:paraId="58A9BC62" w14:textId="77777777" w:rsidR="002E7133" w:rsidRPr="002411D2" w:rsidRDefault="002E7133" w:rsidP="00D34B64">
            <w:pPr>
              <w:ind w:left="450" w:hanging="360"/>
              <w:jc w:val="both"/>
              <w:rPr>
                <w:rFonts w:ascii="Times New Roman" w:hAnsi="Times New Roman"/>
                <w:sz w:val="24"/>
                <w:szCs w:val="24"/>
              </w:rPr>
            </w:pPr>
            <w:r w:rsidRPr="002411D2">
              <w:rPr>
                <w:rFonts w:ascii="Times New Roman" w:hAnsi="Times New Roman"/>
                <w:sz w:val="24"/>
                <w:szCs w:val="24"/>
              </w:rPr>
              <w:t>Kp2. Demonstrate problem solving skills and well developed linguistic and communication skills while upholding professional ethics</w:t>
            </w:r>
          </w:p>
          <w:p w14:paraId="02ACDAC4" w14:textId="77777777" w:rsidR="002E7133" w:rsidRPr="006739C2" w:rsidRDefault="002E7133" w:rsidP="00D34B64">
            <w:pPr>
              <w:ind w:left="450" w:hanging="360"/>
              <w:jc w:val="both"/>
              <w:rPr>
                <w:rFonts w:ascii="Times New Roman" w:hAnsi="Times New Roman"/>
                <w:b/>
                <w:bCs/>
                <w:sz w:val="10"/>
                <w:szCs w:val="10"/>
              </w:rPr>
            </w:pPr>
          </w:p>
          <w:p w14:paraId="3C51388B" w14:textId="77777777" w:rsidR="002E7133" w:rsidRPr="002411D2" w:rsidRDefault="002E7133" w:rsidP="00D34B64">
            <w:pPr>
              <w:ind w:left="450" w:hanging="360"/>
              <w:jc w:val="both"/>
              <w:rPr>
                <w:rFonts w:ascii="Times New Roman" w:hAnsi="Times New Roman"/>
                <w:b/>
                <w:bCs/>
                <w:sz w:val="24"/>
                <w:szCs w:val="24"/>
              </w:rPr>
            </w:pPr>
            <w:r w:rsidRPr="002411D2">
              <w:rPr>
                <w:rFonts w:ascii="Times New Roman" w:hAnsi="Times New Roman"/>
                <w:b/>
                <w:bCs/>
                <w:sz w:val="24"/>
                <w:szCs w:val="24"/>
              </w:rPr>
              <w:t xml:space="preserve">Skills </w:t>
            </w:r>
          </w:p>
          <w:p w14:paraId="12F2EDD7" w14:textId="77777777" w:rsidR="002E7133" w:rsidRPr="002411D2" w:rsidRDefault="002E7133" w:rsidP="00D34B64">
            <w:pPr>
              <w:ind w:left="450" w:hanging="360"/>
              <w:jc w:val="both"/>
              <w:rPr>
                <w:rFonts w:ascii="Times New Roman" w:hAnsi="Times New Roman"/>
                <w:sz w:val="24"/>
                <w:szCs w:val="24"/>
              </w:rPr>
            </w:pPr>
            <w:r w:rsidRPr="002411D2">
              <w:rPr>
                <w:rFonts w:ascii="Times New Roman" w:hAnsi="Times New Roman"/>
                <w:sz w:val="24"/>
                <w:szCs w:val="24"/>
              </w:rPr>
              <w:t>Sp1. Access land characteristics and their suitability for different agricultural uses.</w:t>
            </w:r>
          </w:p>
          <w:p w14:paraId="0C9B0436" w14:textId="77777777" w:rsidR="002E7133" w:rsidRPr="000A4C68" w:rsidRDefault="002E7133" w:rsidP="00D34B64">
            <w:pPr>
              <w:pStyle w:val="ListParagraph"/>
              <w:ind w:left="450" w:hanging="360"/>
              <w:jc w:val="both"/>
              <w:rPr>
                <w:rFonts w:ascii="Times New Roman" w:hAnsi="Times New Roman"/>
                <w:sz w:val="24"/>
                <w:szCs w:val="24"/>
              </w:rPr>
            </w:pPr>
            <w:r>
              <w:rPr>
                <w:rFonts w:ascii="Times New Roman" w:hAnsi="Times New Roman"/>
                <w:sz w:val="24"/>
                <w:szCs w:val="24"/>
              </w:rPr>
              <w:t xml:space="preserve">Sp2. </w:t>
            </w:r>
            <w:r w:rsidRPr="000A4C68">
              <w:rPr>
                <w:rFonts w:ascii="Times New Roman" w:hAnsi="Times New Roman"/>
                <w:sz w:val="24"/>
                <w:szCs w:val="24"/>
              </w:rPr>
              <w:t>Tackle basic problems of water, land and agricultural environment.</w:t>
            </w:r>
          </w:p>
          <w:p w14:paraId="31FD3A73" w14:textId="77777777" w:rsidR="002E7133" w:rsidRPr="00DB76E2" w:rsidRDefault="002E7133" w:rsidP="00D34B64">
            <w:pPr>
              <w:tabs>
                <w:tab w:val="num" w:pos="-90"/>
              </w:tabs>
              <w:ind w:left="450" w:hanging="360"/>
              <w:jc w:val="both"/>
              <w:rPr>
                <w:rFonts w:ascii="Times New Roman" w:hAnsi="Times New Roman"/>
                <w:b/>
                <w:bCs/>
                <w:sz w:val="24"/>
                <w:szCs w:val="24"/>
              </w:rPr>
            </w:pPr>
            <w:r>
              <w:rPr>
                <w:rFonts w:ascii="Times New Roman" w:hAnsi="Times New Roman"/>
                <w:sz w:val="24"/>
                <w:szCs w:val="24"/>
              </w:rPr>
              <w:t xml:space="preserve">Sp3. </w:t>
            </w:r>
            <w:r w:rsidRPr="00DB76E2">
              <w:rPr>
                <w:rFonts w:ascii="Times New Roman" w:hAnsi="Times New Roman"/>
                <w:sz w:val="24"/>
                <w:szCs w:val="24"/>
              </w:rPr>
              <w:t>Develop​ innovative solution for tackling the adverse effects of water scarcity caused by climate change and desertification​</w:t>
            </w:r>
          </w:p>
          <w:p w14:paraId="5AB81568" w14:textId="77777777" w:rsidR="002E7133" w:rsidRPr="000A4C68" w:rsidRDefault="002E7133" w:rsidP="00D34B64">
            <w:pPr>
              <w:pStyle w:val="ListParagraph"/>
              <w:ind w:left="450" w:hanging="360"/>
              <w:jc w:val="both"/>
              <w:rPr>
                <w:rFonts w:ascii="Times New Roman" w:hAnsi="Times New Roman"/>
                <w:sz w:val="24"/>
                <w:szCs w:val="24"/>
              </w:rPr>
            </w:pPr>
            <w:r>
              <w:rPr>
                <w:rFonts w:ascii="Times New Roman" w:hAnsi="Times New Roman"/>
                <w:sz w:val="24"/>
                <w:szCs w:val="24"/>
              </w:rPr>
              <w:t xml:space="preserve">Sp4. </w:t>
            </w:r>
            <w:r w:rsidRPr="000A4C68">
              <w:rPr>
                <w:rFonts w:ascii="Times New Roman" w:hAnsi="Times New Roman"/>
                <w:sz w:val="24"/>
                <w:szCs w:val="24"/>
              </w:rPr>
              <w:t>Contribute to agricultural development, as well as food and water security.</w:t>
            </w:r>
          </w:p>
          <w:p w14:paraId="631A297F" w14:textId="77777777" w:rsidR="002E7133" w:rsidRDefault="002E7133" w:rsidP="00D34B64">
            <w:pPr>
              <w:pStyle w:val="ListParagraph"/>
              <w:ind w:left="450" w:hanging="360"/>
              <w:jc w:val="both"/>
              <w:rPr>
                <w:rFonts w:ascii="Times New Roman" w:hAnsi="Times New Roman"/>
                <w:b/>
                <w:bCs/>
                <w:sz w:val="24"/>
                <w:szCs w:val="24"/>
              </w:rPr>
            </w:pPr>
          </w:p>
          <w:p w14:paraId="7DB6CA7E" w14:textId="77777777" w:rsidR="002E7133" w:rsidRPr="002411D2" w:rsidRDefault="002E7133" w:rsidP="00D34B64">
            <w:pPr>
              <w:pStyle w:val="ListParagraph"/>
              <w:ind w:left="450" w:hanging="360"/>
              <w:jc w:val="both"/>
              <w:rPr>
                <w:rFonts w:ascii="Times New Roman" w:hAnsi="Times New Roman"/>
                <w:b/>
                <w:bCs/>
                <w:sz w:val="24"/>
                <w:szCs w:val="24"/>
              </w:rPr>
            </w:pPr>
            <w:r w:rsidRPr="002411D2">
              <w:rPr>
                <w:rFonts w:ascii="Times New Roman" w:hAnsi="Times New Roman"/>
                <w:b/>
                <w:bCs/>
                <w:sz w:val="24"/>
                <w:szCs w:val="24"/>
              </w:rPr>
              <w:t>Competencies</w:t>
            </w:r>
          </w:p>
          <w:p w14:paraId="68835069" w14:textId="77777777" w:rsidR="002E7133" w:rsidRPr="000A4C68" w:rsidRDefault="002E7133" w:rsidP="00D34B64">
            <w:pPr>
              <w:pStyle w:val="ListParagraph"/>
              <w:ind w:left="450" w:hanging="360"/>
              <w:jc w:val="both"/>
              <w:rPr>
                <w:rFonts w:ascii="Times New Roman" w:hAnsi="Times New Roman"/>
                <w:sz w:val="24"/>
                <w:szCs w:val="24"/>
              </w:rPr>
            </w:pPr>
            <w:r>
              <w:rPr>
                <w:rFonts w:ascii="Times New Roman" w:hAnsi="Times New Roman"/>
                <w:sz w:val="24"/>
                <w:szCs w:val="24"/>
              </w:rPr>
              <w:t xml:space="preserve">Cp1. </w:t>
            </w:r>
            <w:r w:rsidRPr="000A4C68">
              <w:rPr>
                <w:rFonts w:ascii="Times New Roman" w:hAnsi="Times New Roman"/>
                <w:sz w:val="24"/>
                <w:szCs w:val="24"/>
              </w:rPr>
              <w:t>Analyze and interpret soil and water quality parameters.</w:t>
            </w:r>
          </w:p>
          <w:p w14:paraId="10B0CA1A" w14:textId="77777777" w:rsidR="002E7133" w:rsidRPr="000A4C68" w:rsidRDefault="002E7133" w:rsidP="00D34B64">
            <w:pPr>
              <w:pStyle w:val="ListParagraph"/>
              <w:ind w:left="450" w:hanging="360"/>
              <w:jc w:val="both"/>
              <w:rPr>
                <w:rFonts w:ascii="Times New Roman" w:hAnsi="Times New Roman"/>
                <w:sz w:val="24"/>
                <w:szCs w:val="24"/>
              </w:rPr>
            </w:pPr>
            <w:r>
              <w:rPr>
                <w:rFonts w:ascii="Times New Roman" w:hAnsi="Times New Roman"/>
                <w:sz w:val="24"/>
                <w:szCs w:val="24"/>
              </w:rPr>
              <w:t xml:space="preserve">Cp2. </w:t>
            </w:r>
            <w:r w:rsidRPr="000A4C68">
              <w:rPr>
                <w:rFonts w:ascii="Times New Roman" w:hAnsi="Times New Roman"/>
                <w:sz w:val="24"/>
                <w:szCs w:val="24"/>
              </w:rPr>
              <w:t>Use sound scientific principles for the determination of crop water requirement, and design of irrigation systems for the proper management of agricultural water.</w:t>
            </w:r>
          </w:p>
          <w:p w14:paraId="694607E2" w14:textId="77777777" w:rsidR="002E7133" w:rsidRDefault="002E7133" w:rsidP="00D34B64">
            <w:pPr>
              <w:ind w:left="450" w:hanging="360"/>
              <w:jc w:val="both"/>
              <w:rPr>
                <w:rFonts w:ascii="Times New Roman" w:hAnsi="Times New Roman"/>
                <w:b/>
                <w:bCs/>
                <w:sz w:val="12"/>
                <w:szCs w:val="12"/>
              </w:rPr>
            </w:pPr>
            <w:r>
              <w:rPr>
                <w:rFonts w:ascii="Times New Roman" w:hAnsi="Times New Roman"/>
                <w:sz w:val="24"/>
                <w:szCs w:val="24"/>
              </w:rPr>
              <w:t xml:space="preserve">Cp3. </w:t>
            </w:r>
            <w:r w:rsidRPr="000A4C68">
              <w:rPr>
                <w:rFonts w:ascii="Times New Roman" w:hAnsi="Times New Roman"/>
                <w:sz w:val="24"/>
                <w:szCs w:val="24"/>
              </w:rPr>
              <w:t>Determine the optimal use of water and land to ensure the sustainability of resources and the environment.</w:t>
            </w:r>
          </w:p>
        </w:tc>
      </w:tr>
    </w:tbl>
    <w:p w14:paraId="5CEEFE78" w14:textId="77777777" w:rsidR="00972833" w:rsidRPr="00972833" w:rsidRDefault="00972833" w:rsidP="00EE0BF1">
      <w:pPr>
        <w:ind w:left="426" w:hanging="426"/>
        <w:jc w:val="both"/>
        <w:rPr>
          <w:rFonts w:ascii="Times New Roman" w:hAnsi="Times New Roman"/>
          <w:b/>
          <w:bCs/>
          <w:sz w:val="8"/>
          <w:szCs w:val="8"/>
        </w:rPr>
      </w:pPr>
    </w:p>
    <w:p w14:paraId="77940A65" w14:textId="3E663523" w:rsidR="008C533A" w:rsidRDefault="771004A2" w:rsidP="00EE0BF1">
      <w:pPr>
        <w:ind w:left="426" w:hanging="426"/>
        <w:jc w:val="both"/>
        <w:rPr>
          <w:rFonts w:ascii="Times New Roman" w:hAnsi="Times New Roman"/>
          <w:sz w:val="24"/>
          <w:szCs w:val="24"/>
        </w:rPr>
      </w:pPr>
      <w:r w:rsidRPr="67CEEBC4">
        <w:rPr>
          <w:rFonts w:ascii="Times New Roman" w:hAnsi="Times New Roman"/>
          <w:b/>
          <w:bCs/>
          <w:sz w:val="24"/>
          <w:szCs w:val="24"/>
        </w:rPr>
        <w:t xml:space="preserve">21. </w:t>
      </w:r>
      <w:r w:rsidR="00EE0BF1">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sidR="00EE0BF1">
        <w:rPr>
          <w:rFonts w:ascii="Times New Roman" w:hAnsi="Times New Roman"/>
          <w:b/>
          <w:bCs/>
          <w:sz w:val="24"/>
          <w:szCs w:val="24"/>
        </w:rPr>
        <w:t>O</w:t>
      </w:r>
      <w:r w:rsidRPr="67CEEBC4">
        <w:rPr>
          <w:rFonts w:ascii="Times New Roman" w:hAnsi="Times New Roman"/>
          <w:b/>
          <w:bCs/>
          <w:sz w:val="24"/>
          <w:szCs w:val="24"/>
        </w:rPr>
        <w:t xml:space="preserve">utcomes: </w:t>
      </w:r>
      <w:r w:rsidR="00EE0BF1" w:rsidRPr="00EE0BF1">
        <w:rPr>
          <w:rFonts w:ascii="Times New Roman" w:hAnsi="Times New Roman"/>
          <w:sz w:val="24"/>
          <w:szCs w:val="24"/>
        </w:rPr>
        <w:t>(</w:t>
      </w:r>
      <w:r w:rsidRPr="00EE0BF1">
        <w:rPr>
          <w:rFonts w:ascii="Times New Roman" w:hAnsi="Times New Roman"/>
          <w:sz w:val="24"/>
          <w:szCs w:val="24"/>
        </w:rPr>
        <w:t xml:space="preserve">Upon completion of the course, the student </w:t>
      </w:r>
      <w:r w:rsidR="24160FCE" w:rsidRPr="00EE0BF1">
        <w:rPr>
          <w:rFonts w:ascii="Times New Roman" w:hAnsi="Times New Roman"/>
          <w:sz w:val="24"/>
          <w:szCs w:val="24"/>
        </w:rPr>
        <w:t>will</w:t>
      </w:r>
      <w:r w:rsidRPr="00EE0BF1">
        <w:rPr>
          <w:rFonts w:ascii="Times New Roman" w:hAnsi="Times New Roman"/>
          <w:sz w:val="24"/>
          <w:szCs w:val="24"/>
        </w:rPr>
        <w:t xml:space="preserve"> be able to achieve the following intended learning outcomes</w:t>
      </w:r>
      <w:r w:rsidR="00EE0BF1" w:rsidRPr="00EE0BF1">
        <w:rPr>
          <w:rFonts w:ascii="Times New Roman" w:hAnsi="Times New Roman"/>
          <w:sz w:val="24"/>
          <w:szCs w:val="24"/>
        </w:rPr>
        <w:t>)</w:t>
      </w:r>
    </w:p>
    <w:tbl>
      <w:tblPr>
        <w:tblStyle w:val="TableGrid"/>
        <w:tblW w:w="99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D8118A" w:rsidRPr="00D8118A" w14:paraId="6355B1C1" w14:textId="77777777" w:rsidTr="00D8118A">
        <w:tc>
          <w:tcPr>
            <w:tcW w:w="9900" w:type="dxa"/>
          </w:tcPr>
          <w:p w14:paraId="18979C8A" w14:textId="6069E893" w:rsidR="00D8118A" w:rsidRPr="00D8118A" w:rsidRDefault="00D8118A" w:rsidP="00D34B64">
            <w:pPr>
              <w:tabs>
                <w:tab w:val="left" w:pos="168"/>
                <w:tab w:val="left" w:pos="262"/>
              </w:tabs>
              <w:rPr>
                <w:rFonts w:ascii="Times New Roman" w:hAnsi="Times New Roman"/>
                <w:b/>
                <w:bCs/>
                <w:sz w:val="24"/>
                <w:szCs w:val="24"/>
              </w:rPr>
            </w:pPr>
            <w:r w:rsidRPr="00D8118A">
              <w:rPr>
                <w:rFonts w:ascii="Times New Roman" w:hAnsi="Times New Roman"/>
                <w:b/>
                <w:bCs/>
                <w:sz w:val="24"/>
                <w:szCs w:val="24"/>
              </w:rPr>
              <w:t>A. Knowledge:</w:t>
            </w:r>
          </w:p>
          <w:p w14:paraId="0B5D067E" w14:textId="77777777" w:rsidR="00D8118A" w:rsidRPr="00D34B64" w:rsidRDefault="00D8118A" w:rsidP="00D34B64">
            <w:pPr>
              <w:tabs>
                <w:tab w:val="left" w:pos="168"/>
                <w:tab w:val="left" w:pos="262"/>
              </w:tabs>
              <w:rPr>
                <w:rFonts w:ascii="Times New Roman" w:hAnsi="Times New Roman"/>
                <w:sz w:val="12"/>
                <w:szCs w:val="12"/>
              </w:rPr>
            </w:pPr>
          </w:p>
          <w:p w14:paraId="2C2E2232" w14:textId="77777777" w:rsidR="00D34B64" w:rsidRDefault="00D34B64" w:rsidP="00D34B64">
            <w:pPr>
              <w:ind w:left="346" w:hanging="346"/>
              <w:jc w:val="both"/>
              <w:rPr>
                <w:rFonts w:ascii="Times New Roman" w:hAnsi="Times New Roman"/>
                <w:color w:val="000000"/>
                <w:kern w:val="24"/>
                <w:sz w:val="24"/>
                <w:szCs w:val="24"/>
              </w:rPr>
            </w:pPr>
            <w:r w:rsidRPr="001D1AB4">
              <w:rPr>
                <w:b/>
                <w:bCs/>
              </w:rPr>
              <w:t>K1.</w:t>
            </w:r>
            <w:r w:rsidRPr="00D8118A">
              <w:rPr>
                <w:rFonts w:ascii="Times New Roman" w:hAnsi="Times New Roman"/>
                <w:color w:val="000000"/>
                <w:kern w:val="24"/>
                <w:sz w:val="24"/>
                <w:szCs w:val="24"/>
              </w:rPr>
              <w:t xml:space="preserve"> Understand soil and water resources of the Jordan Valley and their problems.</w:t>
            </w:r>
          </w:p>
          <w:p w14:paraId="00E2B468" w14:textId="77777777" w:rsidR="00D34B64" w:rsidRDefault="00D34B64" w:rsidP="00D34B64">
            <w:pPr>
              <w:ind w:left="346" w:hanging="346"/>
              <w:jc w:val="both"/>
              <w:rPr>
                <w:rFonts w:ascii="Times New Roman" w:hAnsi="Times New Roman"/>
                <w:color w:val="000000"/>
                <w:kern w:val="24"/>
                <w:sz w:val="24"/>
                <w:szCs w:val="24"/>
              </w:rPr>
            </w:pPr>
            <w:r>
              <w:rPr>
                <w:b/>
                <w:bCs/>
              </w:rPr>
              <w:t>K2.</w:t>
            </w:r>
            <w:r w:rsidRPr="00D8118A">
              <w:rPr>
                <w:rFonts w:ascii="Times New Roman" w:hAnsi="Times New Roman"/>
                <w:color w:val="000000"/>
                <w:kern w:val="24"/>
                <w:sz w:val="24"/>
                <w:szCs w:val="24"/>
              </w:rPr>
              <w:t xml:space="preserve"> Gain knowledge on, soil </w:t>
            </w:r>
            <w:r>
              <w:rPr>
                <w:rFonts w:ascii="Times New Roman" w:hAnsi="Times New Roman"/>
                <w:color w:val="000000"/>
                <w:kern w:val="24"/>
                <w:sz w:val="24"/>
                <w:szCs w:val="24"/>
              </w:rPr>
              <w:t>salinity,</w:t>
            </w:r>
            <w:r w:rsidRPr="00D8118A">
              <w:rPr>
                <w:rFonts w:ascii="Times New Roman" w:hAnsi="Times New Roman"/>
                <w:color w:val="000000"/>
                <w:kern w:val="24"/>
                <w:sz w:val="24"/>
                <w:szCs w:val="24"/>
              </w:rPr>
              <w:t xml:space="preserve"> water quality, chemical fertilizers and fertigation.</w:t>
            </w:r>
          </w:p>
          <w:p w14:paraId="0ACED7A2" w14:textId="142F9DE6" w:rsidR="00D8118A" w:rsidRPr="00D8118A" w:rsidRDefault="00D34B64" w:rsidP="00D34B64">
            <w:pPr>
              <w:tabs>
                <w:tab w:val="left" w:pos="168"/>
                <w:tab w:val="left" w:pos="262"/>
              </w:tabs>
              <w:autoSpaceDE w:val="0"/>
              <w:autoSpaceDN w:val="0"/>
              <w:rPr>
                <w:rFonts w:ascii="Times New Roman" w:hAnsi="Times New Roman"/>
                <w:color w:val="000000"/>
                <w:kern w:val="24"/>
                <w:sz w:val="24"/>
                <w:szCs w:val="24"/>
              </w:rPr>
            </w:pPr>
            <w:r>
              <w:rPr>
                <w:b/>
                <w:bCs/>
              </w:rPr>
              <w:t>K3.</w:t>
            </w:r>
            <w:r w:rsidRPr="00D8118A">
              <w:rPr>
                <w:rFonts w:ascii="Times New Roman" w:hAnsi="Times New Roman"/>
                <w:color w:val="000000"/>
                <w:kern w:val="24"/>
                <w:sz w:val="24"/>
                <w:szCs w:val="24"/>
              </w:rPr>
              <w:t xml:space="preserve"> Distinguish the main irrigation systems and the methods for their evaluation.</w:t>
            </w:r>
          </w:p>
        </w:tc>
      </w:tr>
      <w:tr w:rsidR="00D8118A" w:rsidRPr="00D8118A" w14:paraId="05FB9C44" w14:textId="77777777" w:rsidTr="00D8118A">
        <w:tc>
          <w:tcPr>
            <w:tcW w:w="9900" w:type="dxa"/>
          </w:tcPr>
          <w:p w14:paraId="5A0C4736" w14:textId="77777777" w:rsidR="00D34B64" w:rsidRDefault="00D34B64" w:rsidP="00D34B64">
            <w:pPr>
              <w:rPr>
                <w:rFonts w:ascii="Times New Roman" w:hAnsi="Times New Roman"/>
                <w:b/>
                <w:bCs/>
                <w:sz w:val="24"/>
                <w:szCs w:val="24"/>
              </w:rPr>
            </w:pPr>
          </w:p>
          <w:p w14:paraId="289D91EB" w14:textId="2414CD78" w:rsidR="00D8118A" w:rsidRPr="00D8118A" w:rsidRDefault="00D8118A" w:rsidP="00D34B64">
            <w:pPr>
              <w:rPr>
                <w:rFonts w:ascii="Times New Roman" w:hAnsi="Times New Roman"/>
                <w:b/>
                <w:bCs/>
                <w:sz w:val="24"/>
                <w:szCs w:val="24"/>
              </w:rPr>
            </w:pPr>
            <w:r w:rsidRPr="00D8118A">
              <w:rPr>
                <w:rFonts w:ascii="Times New Roman" w:hAnsi="Times New Roman"/>
                <w:b/>
                <w:bCs/>
                <w:sz w:val="24"/>
                <w:szCs w:val="24"/>
              </w:rPr>
              <w:t>B. Skills:</w:t>
            </w:r>
          </w:p>
          <w:p w14:paraId="3FF39FB7" w14:textId="77777777" w:rsidR="00D8118A" w:rsidRPr="00D34B64" w:rsidRDefault="00D8118A" w:rsidP="00D34B64">
            <w:pPr>
              <w:rPr>
                <w:rFonts w:ascii="Times New Roman" w:hAnsi="Times New Roman"/>
                <w:sz w:val="12"/>
                <w:szCs w:val="12"/>
              </w:rPr>
            </w:pPr>
          </w:p>
          <w:p w14:paraId="133E0C79" w14:textId="77777777" w:rsidR="00D34B64" w:rsidRPr="00CE4603" w:rsidRDefault="00D34B64" w:rsidP="00D34B64">
            <w:pPr>
              <w:ind w:left="256" w:hanging="256"/>
              <w:jc w:val="both"/>
              <w:rPr>
                <w:rFonts w:asciiTheme="majorBidi" w:hAnsiTheme="majorBidi" w:cstheme="majorBidi"/>
                <w:sz w:val="24"/>
                <w:szCs w:val="24"/>
              </w:rPr>
            </w:pPr>
            <w:r w:rsidRPr="00CE4603">
              <w:rPr>
                <w:rFonts w:asciiTheme="majorBidi" w:hAnsiTheme="majorBidi" w:cstheme="majorBidi"/>
                <w:b/>
                <w:bCs/>
              </w:rPr>
              <w:t>S1.</w:t>
            </w:r>
            <w:r w:rsidRPr="00CE4603">
              <w:rPr>
                <w:rFonts w:asciiTheme="majorBidi" w:hAnsiTheme="majorBidi" w:cstheme="majorBidi"/>
                <w:sz w:val="24"/>
                <w:szCs w:val="24"/>
              </w:rPr>
              <w:t xml:space="preserve"> Using surveying and surveying instruments to measure the distance and slope for the land and to perform land leveling</w:t>
            </w:r>
          </w:p>
          <w:p w14:paraId="4E71381A" w14:textId="77777777" w:rsidR="00D34B64" w:rsidRPr="00CE4603" w:rsidRDefault="00D34B64" w:rsidP="00D34B64">
            <w:pPr>
              <w:ind w:left="256" w:hanging="256"/>
              <w:jc w:val="both"/>
              <w:rPr>
                <w:rFonts w:asciiTheme="majorBidi" w:hAnsiTheme="majorBidi" w:cstheme="majorBidi"/>
                <w:sz w:val="24"/>
                <w:szCs w:val="24"/>
              </w:rPr>
            </w:pPr>
            <w:r w:rsidRPr="00CE4603">
              <w:rPr>
                <w:rFonts w:asciiTheme="majorBidi" w:hAnsiTheme="majorBidi" w:cstheme="majorBidi"/>
                <w:b/>
                <w:bCs/>
              </w:rPr>
              <w:t>S2.</w:t>
            </w:r>
            <w:r w:rsidRPr="00CE4603">
              <w:rPr>
                <w:rFonts w:asciiTheme="majorBidi" w:hAnsiTheme="majorBidi" w:cstheme="majorBidi"/>
                <w:sz w:val="24"/>
                <w:szCs w:val="24"/>
              </w:rPr>
              <w:t xml:space="preserve"> Measure soil salinity in the field and determine crop yield reduction at specific salinity levels.</w:t>
            </w:r>
          </w:p>
          <w:p w14:paraId="6882157C" w14:textId="77777777" w:rsidR="00D34B64" w:rsidRPr="00CE4603" w:rsidRDefault="00D34B64" w:rsidP="00D34B64">
            <w:pPr>
              <w:ind w:left="256" w:hanging="256"/>
              <w:jc w:val="both"/>
              <w:rPr>
                <w:rFonts w:asciiTheme="majorBidi" w:hAnsiTheme="majorBidi" w:cstheme="majorBidi"/>
                <w:sz w:val="24"/>
                <w:szCs w:val="24"/>
              </w:rPr>
            </w:pPr>
            <w:r w:rsidRPr="00CE4603">
              <w:rPr>
                <w:rFonts w:asciiTheme="majorBidi" w:hAnsiTheme="majorBidi" w:cstheme="majorBidi"/>
                <w:b/>
                <w:bCs/>
              </w:rPr>
              <w:t>S3.</w:t>
            </w:r>
            <w:r w:rsidRPr="00CE4603">
              <w:rPr>
                <w:rFonts w:asciiTheme="majorBidi" w:hAnsiTheme="majorBidi" w:cstheme="majorBidi"/>
                <w:sz w:val="24"/>
                <w:szCs w:val="24"/>
              </w:rPr>
              <w:t xml:space="preserve"> Learn about methods for soil moisture content, crop water requirements calculation, and irrigation scheduling and salinity mitigation.</w:t>
            </w:r>
          </w:p>
          <w:p w14:paraId="617F204B" w14:textId="77777777" w:rsidR="00D34B64" w:rsidRPr="00CE4603" w:rsidRDefault="00D34B64" w:rsidP="00D34B64">
            <w:pPr>
              <w:ind w:left="256" w:hanging="256"/>
              <w:jc w:val="both"/>
              <w:rPr>
                <w:rFonts w:asciiTheme="majorBidi" w:hAnsiTheme="majorBidi" w:cstheme="majorBidi"/>
                <w:sz w:val="24"/>
                <w:szCs w:val="24"/>
              </w:rPr>
            </w:pPr>
            <w:r w:rsidRPr="00CE4603">
              <w:rPr>
                <w:rFonts w:asciiTheme="majorBidi" w:hAnsiTheme="majorBidi" w:cstheme="majorBidi"/>
                <w:b/>
                <w:bCs/>
              </w:rPr>
              <w:t>S4.</w:t>
            </w:r>
            <w:r w:rsidRPr="00CE4603">
              <w:rPr>
                <w:rFonts w:asciiTheme="majorBidi" w:hAnsiTheme="majorBidi" w:cstheme="majorBidi"/>
                <w:sz w:val="24"/>
                <w:szCs w:val="24"/>
              </w:rPr>
              <w:t xml:space="preserve">Measure the injection rate for NPK fertilizers and the cost for fertilizers </w:t>
            </w:r>
          </w:p>
          <w:p w14:paraId="004303EE" w14:textId="6506CCD0" w:rsidR="00D8118A" w:rsidRPr="00D8118A" w:rsidRDefault="00D34B64" w:rsidP="00D34B64">
            <w:pPr>
              <w:rPr>
                <w:rFonts w:ascii="Times New Roman" w:hAnsi="Times New Roman"/>
                <w:sz w:val="24"/>
                <w:szCs w:val="24"/>
              </w:rPr>
            </w:pPr>
            <w:r w:rsidRPr="00CE4603">
              <w:rPr>
                <w:rFonts w:asciiTheme="majorBidi" w:hAnsiTheme="majorBidi" w:cstheme="majorBidi"/>
                <w:b/>
                <w:bCs/>
              </w:rPr>
              <w:t>S5</w:t>
            </w:r>
            <w:r w:rsidRPr="00CE4603">
              <w:rPr>
                <w:rFonts w:asciiTheme="majorBidi" w:hAnsiTheme="majorBidi" w:cstheme="majorBidi"/>
                <w:b/>
                <w:bCs/>
                <w:sz w:val="24"/>
                <w:szCs w:val="24"/>
              </w:rPr>
              <w:t>.</w:t>
            </w:r>
            <w:r w:rsidRPr="00CE4603">
              <w:rPr>
                <w:rFonts w:asciiTheme="majorBidi" w:hAnsiTheme="majorBidi" w:cstheme="majorBidi"/>
                <w:sz w:val="24"/>
                <w:szCs w:val="24"/>
              </w:rPr>
              <w:t xml:space="preserve">Calibrate main instruments for soil moisture sampling and flow measurements  </w:t>
            </w:r>
            <w:r w:rsidRPr="00CE4603">
              <w:rPr>
                <w:rFonts w:asciiTheme="majorBidi" w:hAnsiTheme="majorBidi" w:cstheme="majorBidi"/>
              </w:rPr>
              <w:t xml:space="preserve">   </w:t>
            </w:r>
          </w:p>
        </w:tc>
      </w:tr>
      <w:tr w:rsidR="00D8118A" w:rsidRPr="00D8118A" w14:paraId="3A6C64B6" w14:textId="77777777" w:rsidTr="00D8118A">
        <w:tc>
          <w:tcPr>
            <w:tcW w:w="9900" w:type="dxa"/>
          </w:tcPr>
          <w:p w14:paraId="3C32138C" w14:textId="77777777" w:rsidR="00D34B64" w:rsidRPr="00D34B64" w:rsidRDefault="00D34B64" w:rsidP="00D34B64">
            <w:pPr>
              <w:rPr>
                <w:rFonts w:asciiTheme="majorBidi" w:hAnsiTheme="majorBidi" w:cstheme="majorBidi"/>
                <w:b/>
                <w:bCs/>
                <w:sz w:val="18"/>
                <w:szCs w:val="18"/>
              </w:rPr>
            </w:pPr>
          </w:p>
          <w:p w14:paraId="697EDE97" w14:textId="65D121B9" w:rsidR="00D8118A" w:rsidRPr="00D8118A" w:rsidRDefault="00D8118A" w:rsidP="00D34B64">
            <w:pPr>
              <w:rPr>
                <w:rFonts w:asciiTheme="majorBidi" w:hAnsiTheme="majorBidi" w:cstheme="majorBidi"/>
                <w:b/>
                <w:bCs/>
                <w:sz w:val="24"/>
                <w:szCs w:val="24"/>
              </w:rPr>
            </w:pPr>
            <w:r w:rsidRPr="00D8118A">
              <w:rPr>
                <w:rFonts w:asciiTheme="majorBidi" w:hAnsiTheme="majorBidi" w:cstheme="majorBidi"/>
                <w:b/>
                <w:bCs/>
                <w:sz w:val="24"/>
                <w:szCs w:val="24"/>
              </w:rPr>
              <w:t xml:space="preserve">C. </w:t>
            </w:r>
            <w:r w:rsidR="00D34B64">
              <w:rPr>
                <w:rFonts w:asciiTheme="majorBidi" w:hAnsiTheme="majorBidi" w:cstheme="majorBidi"/>
                <w:b/>
                <w:bCs/>
                <w:sz w:val="24"/>
                <w:szCs w:val="24"/>
              </w:rPr>
              <w:t>Competences</w:t>
            </w:r>
            <w:r w:rsidRPr="00D8118A">
              <w:rPr>
                <w:rFonts w:asciiTheme="majorBidi" w:hAnsiTheme="majorBidi" w:cstheme="majorBidi"/>
                <w:b/>
                <w:bCs/>
                <w:sz w:val="24"/>
                <w:szCs w:val="24"/>
              </w:rPr>
              <w:t>:</w:t>
            </w:r>
          </w:p>
          <w:p w14:paraId="432E263D" w14:textId="77777777" w:rsidR="00D8118A" w:rsidRPr="00D34B64" w:rsidRDefault="00D8118A" w:rsidP="00D34B64">
            <w:pPr>
              <w:rPr>
                <w:rFonts w:asciiTheme="majorBidi" w:hAnsiTheme="majorBidi" w:cstheme="majorBidi"/>
                <w:b/>
                <w:bCs/>
                <w:sz w:val="14"/>
                <w:szCs w:val="14"/>
              </w:rPr>
            </w:pPr>
          </w:p>
          <w:p w14:paraId="32BD646E" w14:textId="77777777" w:rsidR="00D34B64" w:rsidRPr="00CE4603" w:rsidRDefault="00D34B64" w:rsidP="00D34B64">
            <w:pPr>
              <w:ind w:left="540" w:hanging="540"/>
              <w:jc w:val="both"/>
              <w:rPr>
                <w:rFonts w:asciiTheme="majorBidi" w:hAnsiTheme="majorBidi" w:cstheme="majorBidi"/>
              </w:rPr>
            </w:pPr>
            <w:r w:rsidRPr="00CE4603">
              <w:rPr>
                <w:rFonts w:asciiTheme="majorBidi" w:hAnsiTheme="majorBidi" w:cstheme="majorBidi"/>
                <w:b/>
                <w:bCs/>
              </w:rPr>
              <w:t>C1.</w:t>
            </w:r>
            <w:r w:rsidRPr="00CE4603">
              <w:rPr>
                <w:rFonts w:asciiTheme="majorBidi" w:hAnsiTheme="majorBidi" w:cstheme="majorBidi"/>
              </w:rPr>
              <w:t>Identify soils and water in terms of quality and agricultural use.</w:t>
            </w:r>
          </w:p>
          <w:p w14:paraId="26C2ACF3" w14:textId="77777777" w:rsidR="00D34B64" w:rsidRPr="00CE4603" w:rsidRDefault="00D34B64" w:rsidP="00D34B64">
            <w:pPr>
              <w:ind w:left="540" w:hanging="540"/>
              <w:jc w:val="both"/>
              <w:rPr>
                <w:rFonts w:asciiTheme="majorBidi" w:hAnsiTheme="majorBidi" w:cstheme="majorBidi"/>
              </w:rPr>
            </w:pPr>
            <w:r w:rsidRPr="00CE4603">
              <w:rPr>
                <w:rFonts w:asciiTheme="majorBidi" w:hAnsiTheme="majorBidi" w:cstheme="majorBidi"/>
                <w:b/>
                <w:bCs/>
              </w:rPr>
              <w:t>C2.</w:t>
            </w:r>
            <w:r w:rsidRPr="00CE4603">
              <w:rPr>
                <w:rFonts w:asciiTheme="majorBidi" w:hAnsiTheme="majorBidi" w:cstheme="majorBidi"/>
              </w:rPr>
              <w:t>Assess irrigation systems performance</w:t>
            </w:r>
          </w:p>
          <w:p w14:paraId="5C7DD4C4" w14:textId="1571A9B7" w:rsidR="00D8118A" w:rsidRPr="00D8118A" w:rsidRDefault="00D34B64" w:rsidP="00D34B64">
            <w:pPr>
              <w:rPr>
                <w:rFonts w:asciiTheme="majorBidi" w:hAnsiTheme="majorBidi" w:cstheme="majorBidi"/>
                <w:b/>
                <w:bCs/>
                <w:sz w:val="24"/>
                <w:szCs w:val="24"/>
              </w:rPr>
            </w:pPr>
            <w:r w:rsidRPr="00CE4603">
              <w:rPr>
                <w:rFonts w:asciiTheme="majorBidi" w:hAnsiTheme="majorBidi" w:cstheme="majorBidi"/>
                <w:b/>
                <w:bCs/>
              </w:rPr>
              <w:t>C3.</w:t>
            </w:r>
            <w:r w:rsidRPr="00CE4603">
              <w:rPr>
                <w:rFonts w:asciiTheme="majorBidi" w:hAnsiTheme="majorBidi" w:cstheme="majorBidi"/>
                <w:lang w:bidi="ar-JO"/>
              </w:rPr>
              <w:t xml:space="preserve"> Identify the required fertilizer mixture for the farm.</w:t>
            </w:r>
          </w:p>
        </w:tc>
      </w:tr>
      <w:tr w:rsidR="00D8118A" w:rsidRPr="00D8118A" w14:paraId="7F0D4946" w14:textId="77777777" w:rsidTr="00D8118A">
        <w:tc>
          <w:tcPr>
            <w:tcW w:w="9900" w:type="dxa"/>
          </w:tcPr>
          <w:p w14:paraId="0748C624" w14:textId="471EDD1F" w:rsidR="00D8118A" w:rsidRPr="00D8118A" w:rsidRDefault="00D8118A" w:rsidP="00D34B64">
            <w:pPr>
              <w:rPr>
                <w:rFonts w:ascii="Times New Roman" w:hAnsi="Times New Roman"/>
                <w:sz w:val="24"/>
                <w:szCs w:val="24"/>
              </w:rPr>
            </w:pP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
        <w:gridCol w:w="1803"/>
        <w:gridCol w:w="1931"/>
        <w:gridCol w:w="1259"/>
        <w:gridCol w:w="1421"/>
        <w:gridCol w:w="1379"/>
        <w:gridCol w:w="1217"/>
      </w:tblGrid>
      <w:tr w:rsidR="67CEEBC4" w14:paraId="5D5469F5" w14:textId="77777777" w:rsidTr="00DF0335">
        <w:trPr>
          <w:trHeight w:val="570"/>
        </w:trPr>
        <w:tc>
          <w:tcPr>
            <w:tcW w:w="478"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A085A8" w14:textId="77777777" w:rsidR="00423E0D" w:rsidRDefault="00423E0D" w:rsidP="67CEEBC4">
            <w:pPr>
              <w:pStyle w:val="ps1Char"/>
              <w:spacing w:line="276" w:lineRule="auto"/>
              <w:rPr>
                <w:sz w:val="24"/>
                <w:szCs w:val="24"/>
                <w:lang w:val="en-US"/>
              </w:rPr>
            </w:pPr>
          </w:p>
          <w:p w14:paraId="15CBD0F4" w14:textId="312621C4" w:rsidR="3EFD12A0" w:rsidRPr="00EE0BF1" w:rsidRDefault="0003741F" w:rsidP="67CEEBC4">
            <w:pPr>
              <w:pStyle w:val="ps1Char"/>
              <w:spacing w:line="276" w:lineRule="auto"/>
              <w:rPr>
                <w:rFonts w:ascii="Times New Roman" w:hAnsi="Times New Roman" w:cs="Times New Roman"/>
                <w:color w:val="000000" w:themeColor="text1"/>
                <w:sz w:val="24"/>
                <w:szCs w:val="24"/>
              </w:rPr>
            </w:pPr>
            <w:r w:rsidRPr="00EE0BF1">
              <w:rPr>
                <w:sz w:val="24"/>
                <w:szCs w:val="24"/>
                <w:lang w:val="en-US"/>
              </w:rPr>
              <w:t xml:space="preserve">Course </w:t>
            </w:r>
            <w:r w:rsidR="3EFD12A0" w:rsidRPr="00EE0BF1">
              <w:rPr>
                <w:sz w:val="24"/>
                <w:szCs w:val="24"/>
              </w:rPr>
              <w:t>ILOs</w:t>
            </w:r>
          </w:p>
        </w:tc>
        <w:tc>
          <w:tcPr>
            <w:tcW w:w="4522"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EBFE799" w14:textId="49DB9103" w:rsidR="398A8675" w:rsidRPr="00EE0BF1" w:rsidRDefault="398A8675" w:rsidP="67CEEBC4">
            <w:pPr>
              <w:pStyle w:val="ps1Char"/>
              <w:spacing w:line="276" w:lineRule="auto"/>
              <w:rPr>
                <w:sz w:val="24"/>
                <w:szCs w:val="24"/>
              </w:rPr>
            </w:pPr>
            <w:r w:rsidRPr="00EE0BF1">
              <w:rPr>
                <w:sz w:val="24"/>
                <w:szCs w:val="24"/>
              </w:rPr>
              <w:t>The learning levels to be achieved</w:t>
            </w:r>
          </w:p>
        </w:tc>
      </w:tr>
      <w:tr w:rsidR="67CEEBC4" w14:paraId="3D24AD7B" w14:textId="77777777" w:rsidTr="00D34B64">
        <w:trPr>
          <w:trHeight w:val="570"/>
        </w:trPr>
        <w:tc>
          <w:tcPr>
            <w:tcW w:w="478" w:type="pct"/>
            <w:vMerge/>
            <w:vAlign w:val="center"/>
          </w:tcPr>
          <w:p w14:paraId="2EC26CF6" w14:textId="77777777" w:rsidR="00B97592" w:rsidRPr="00EE0BF1" w:rsidRDefault="00B97592">
            <w:pPr>
              <w:rPr>
                <w:sz w:val="24"/>
                <w:szCs w:val="24"/>
              </w:rPr>
            </w:pP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5663E" w14:textId="499B2CF1" w:rsidR="67CEEBC4" w:rsidRPr="00EE0BF1" w:rsidRDefault="5554137A" w:rsidP="00EE0BF1">
            <w:pPr>
              <w:pStyle w:val="ps1Char"/>
              <w:spacing w:line="276" w:lineRule="auto"/>
              <w:rPr>
                <w:sz w:val="24"/>
                <w:szCs w:val="24"/>
              </w:rPr>
            </w:pPr>
            <w:r w:rsidRPr="00EE0BF1">
              <w:rPr>
                <w:sz w:val="24"/>
                <w:szCs w:val="24"/>
              </w:rPr>
              <w:t>Remembering</w:t>
            </w: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878" w14:textId="75F0A2C4" w:rsidR="67CEEBC4" w:rsidRPr="00EE0BF1" w:rsidRDefault="5554137A" w:rsidP="00EE0BF1">
            <w:pPr>
              <w:pStyle w:val="ps1Char"/>
              <w:spacing w:line="276" w:lineRule="auto"/>
              <w:rPr>
                <w:sz w:val="24"/>
                <w:szCs w:val="24"/>
              </w:rPr>
            </w:pPr>
            <w:r w:rsidRPr="00EE0BF1">
              <w:rPr>
                <w:sz w:val="24"/>
                <w:szCs w:val="24"/>
              </w:rPr>
              <w:t>Understanding</w:t>
            </w: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9B93A" w14:textId="4F8C7892" w:rsidR="67CEEBC4" w:rsidRPr="00EE0BF1" w:rsidRDefault="5554137A" w:rsidP="00EE0BF1">
            <w:pPr>
              <w:pStyle w:val="ps1Char"/>
              <w:spacing w:line="276" w:lineRule="auto"/>
              <w:rPr>
                <w:sz w:val="24"/>
                <w:szCs w:val="24"/>
              </w:rPr>
            </w:pPr>
            <w:r w:rsidRPr="00EE0BF1">
              <w:rPr>
                <w:sz w:val="24"/>
                <w:szCs w:val="24"/>
              </w:rPr>
              <w:t>Applying</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981FC" w14:textId="50E1999F" w:rsidR="20201159" w:rsidRPr="00EE0BF1" w:rsidRDefault="076121F3" w:rsidP="00EE0BF1">
            <w:pPr>
              <w:pStyle w:val="ps1Char"/>
              <w:spacing w:line="276" w:lineRule="auto"/>
              <w:rPr>
                <w:sz w:val="24"/>
                <w:szCs w:val="24"/>
              </w:rPr>
            </w:pPr>
            <w:r w:rsidRPr="00EE0BF1">
              <w:rPr>
                <w:sz w:val="24"/>
                <w:szCs w:val="24"/>
              </w:rPr>
              <w:t>Analysing</w:t>
            </w: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A334E" w14:textId="4D720FE8" w:rsidR="67CEEBC4" w:rsidRPr="00EE0BF1" w:rsidRDefault="076121F3" w:rsidP="00EE0BF1">
            <w:pPr>
              <w:pStyle w:val="ps1Char"/>
              <w:spacing w:line="276" w:lineRule="auto"/>
              <w:rPr>
                <w:sz w:val="24"/>
                <w:szCs w:val="24"/>
              </w:rPr>
            </w:pPr>
            <w:r w:rsidRPr="00EE0BF1">
              <w:rPr>
                <w:sz w:val="24"/>
                <w:szCs w:val="24"/>
              </w:rPr>
              <w:t>evaluating</w:t>
            </w: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60308" w14:textId="0EED7A0A" w:rsidR="20201159" w:rsidRPr="00EE0BF1" w:rsidRDefault="076121F3" w:rsidP="00EE0BF1">
            <w:pPr>
              <w:pStyle w:val="ps1Char"/>
              <w:spacing w:line="276" w:lineRule="auto"/>
              <w:rPr>
                <w:sz w:val="24"/>
                <w:szCs w:val="24"/>
              </w:rPr>
            </w:pPr>
            <w:r w:rsidRPr="00EE0BF1">
              <w:rPr>
                <w:sz w:val="24"/>
                <w:szCs w:val="24"/>
              </w:rPr>
              <w:t>Creating</w:t>
            </w:r>
          </w:p>
        </w:tc>
      </w:tr>
      <w:tr w:rsidR="67CEEBC4" w14:paraId="0441D8C9" w14:textId="77777777" w:rsidTr="00D34B64">
        <w:trPr>
          <w:trHeight w:val="394"/>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4AC248F1" w14:textId="4945CA33"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K1</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1A529FBC" w14:textId="1864819D" w:rsidR="67CEEBC4" w:rsidRDefault="00D34B64"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677540869"/>
              </w:sdtPr>
              <w:sdtContent>
                <w:r w:rsidR="00D8118A" w:rsidRPr="00A93902">
                  <w:rPr>
                    <w:rFonts w:asciiTheme="majorBidi" w:hAnsiTheme="majorBidi" w:cstheme="majorBidi"/>
                    <w:sz w:val="24"/>
                    <w:szCs w:val="24"/>
                  </w:rPr>
                  <w:t xml:space="preserve">√ </w:t>
                </w:r>
              </w:sdtContent>
            </w:sdt>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1C9C2E6" w14:textId="1C05AED1" w:rsidR="67CEEBC4" w:rsidRDefault="00D34B64"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2131007374"/>
              </w:sdtPr>
              <w:sdtContent>
                <w:r w:rsidR="00D8118A" w:rsidRPr="00A93902">
                  <w:rPr>
                    <w:rFonts w:asciiTheme="majorBidi" w:hAnsiTheme="majorBidi" w:cstheme="majorBidi"/>
                    <w:sz w:val="24"/>
                    <w:szCs w:val="24"/>
                  </w:rPr>
                  <w:t xml:space="preserve">√ </w:t>
                </w:r>
              </w:sdtContent>
            </w:sdt>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0162A064" w14:textId="5E8A8339" w:rsidR="67CEEBC4" w:rsidRDefault="67CEEBC4" w:rsidP="00972833">
            <w:pPr>
              <w:spacing w:after="0" w:line="240" w:lineRule="auto"/>
              <w:jc w:val="center"/>
              <w:rPr>
                <w:rFonts w:ascii="Times New Roman" w:eastAsia="Times New Roman" w:hAnsi="Times New Roman" w:cs="Times New Roman"/>
                <w:b/>
                <w:bCs/>
                <w:color w:val="000000" w:themeColor="text1"/>
              </w:rPr>
            </w:pP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53AB582D" w14:textId="4C1BBCA2" w:rsidR="67CEEBC4" w:rsidRDefault="67CEEBC4" w:rsidP="00972833">
            <w:pPr>
              <w:spacing w:after="0" w:line="240" w:lineRule="auto"/>
              <w:jc w:val="center"/>
              <w:rPr>
                <w:rFonts w:ascii="Times New Roman" w:eastAsia="Times New Roman" w:hAnsi="Times New Roman" w:cs="Times New Roman"/>
                <w:b/>
                <w:bCs/>
                <w:color w:val="000000" w:themeColor="text1"/>
              </w:rPr>
            </w:pP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7BE80040" w14:textId="34FBAF7B" w:rsidR="67CEEBC4" w:rsidRDefault="67CEEBC4" w:rsidP="00972833">
            <w:pPr>
              <w:spacing w:line="240" w:lineRule="auto"/>
              <w:jc w:val="center"/>
              <w:rPr>
                <w:rFonts w:ascii="Times New Roman" w:eastAsia="Times New Roman" w:hAnsi="Times New Roman" w:cs="Times New Roman"/>
                <w:b/>
                <w:bCs/>
                <w:color w:val="000000" w:themeColor="text1"/>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5B4CC0EB" w14:textId="371F0118" w:rsidR="67CEEBC4" w:rsidRDefault="67CEEBC4" w:rsidP="00972833">
            <w:pPr>
              <w:spacing w:after="0" w:line="240" w:lineRule="auto"/>
              <w:jc w:val="center"/>
              <w:rPr>
                <w:rFonts w:ascii="Times New Roman" w:eastAsia="Times New Roman" w:hAnsi="Times New Roman" w:cs="Times New Roman"/>
                <w:b/>
                <w:bCs/>
                <w:color w:val="000000" w:themeColor="text1"/>
              </w:rPr>
            </w:pPr>
          </w:p>
        </w:tc>
      </w:tr>
      <w:tr w:rsidR="67CEEBC4" w14:paraId="4D2E2EE8" w14:textId="77777777" w:rsidTr="00D34B64">
        <w:trPr>
          <w:trHeight w:val="465"/>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671F1AE4" w14:textId="156AEC82"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K2</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35207B2F" w14:textId="6CEBC9D5" w:rsidR="67CEEBC4" w:rsidRDefault="00D34B64"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1521197659"/>
              </w:sdtPr>
              <w:sdtContent>
                <w:r w:rsidR="00D8118A" w:rsidRPr="00A93902">
                  <w:rPr>
                    <w:rFonts w:asciiTheme="majorBidi" w:hAnsiTheme="majorBidi" w:cstheme="majorBidi"/>
                    <w:sz w:val="24"/>
                    <w:szCs w:val="24"/>
                  </w:rPr>
                  <w:t xml:space="preserve">√ </w:t>
                </w:r>
              </w:sdtContent>
            </w:sdt>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713CCD08" w14:textId="562E18DF" w:rsidR="67CEEBC4" w:rsidRDefault="00D34B64"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2114790595"/>
              </w:sdtPr>
              <w:sdtContent>
                <w:r w:rsidR="00D8118A" w:rsidRPr="00A93902">
                  <w:rPr>
                    <w:rFonts w:asciiTheme="majorBidi" w:hAnsiTheme="majorBidi" w:cstheme="majorBidi"/>
                    <w:sz w:val="24"/>
                    <w:szCs w:val="24"/>
                  </w:rPr>
                  <w:t xml:space="preserve">√ </w:t>
                </w:r>
              </w:sdtContent>
            </w:sdt>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379266EE" w14:textId="3F928D00" w:rsidR="67CEEBC4" w:rsidRDefault="00D34B64"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1498767836"/>
              </w:sdtPr>
              <w:sdtContent>
                <w:r w:rsidR="00D8118A" w:rsidRPr="00A93902">
                  <w:rPr>
                    <w:rFonts w:asciiTheme="majorBidi" w:hAnsiTheme="majorBidi" w:cstheme="majorBidi"/>
                    <w:sz w:val="24"/>
                    <w:szCs w:val="24"/>
                  </w:rPr>
                  <w:t xml:space="preserve">√ </w:t>
                </w:r>
              </w:sdtContent>
            </w:sdt>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5EE9E082" w14:textId="25617910" w:rsidR="67CEEBC4" w:rsidRDefault="00D34B64"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395358616"/>
              </w:sdtPr>
              <w:sdtContent>
                <w:r w:rsidR="00D8118A" w:rsidRPr="00A93902">
                  <w:rPr>
                    <w:rFonts w:asciiTheme="majorBidi" w:hAnsiTheme="majorBidi" w:cstheme="majorBidi"/>
                    <w:sz w:val="24"/>
                    <w:szCs w:val="24"/>
                  </w:rPr>
                  <w:t xml:space="preserve">√ </w:t>
                </w:r>
              </w:sdtContent>
            </w:sdt>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5D0D0C2C" w14:textId="27EF370B" w:rsidR="67CEEBC4" w:rsidRDefault="67CEEBC4" w:rsidP="00972833">
            <w:pPr>
              <w:spacing w:line="240" w:lineRule="auto"/>
              <w:jc w:val="center"/>
              <w:rPr>
                <w:rFonts w:ascii="Times New Roman" w:eastAsia="Times New Roman" w:hAnsi="Times New Roman" w:cs="Times New Roman"/>
                <w:b/>
                <w:bCs/>
                <w:color w:val="000000" w:themeColor="text1"/>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46D96979" w14:textId="3C9149CB" w:rsidR="67CEEBC4" w:rsidRDefault="67CEEBC4" w:rsidP="00972833">
            <w:pPr>
              <w:spacing w:after="0" w:line="240" w:lineRule="auto"/>
              <w:jc w:val="center"/>
              <w:rPr>
                <w:rFonts w:ascii="Times New Roman" w:eastAsia="Times New Roman" w:hAnsi="Times New Roman" w:cs="Times New Roman"/>
                <w:b/>
                <w:bCs/>
                <w:color w:val="000000" w:themeColor="text1"/>
              </w:rPr>
            </w:pPr>
          </w:p>
        </w:tc>
      </w:tr>
      <w:tr w:rsidR="67CEEBC4" w14:paraId="23AB1DD6" w14:textId="77777777" w:rsidTr="00D34B64">
        <w:trPr>
          <w:trHeight w:val="405"/>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745F96AE" w14:textId="41FFF2DF"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K3</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516DA052" w14:textId="26E65C08" w:rsidR="67CEEBC4" w:rsidRDefault="67CEEBC4" w:rsidP="00972833">
            <w:pPr>
              <w:spacing w:after="0" w:line="240" w:lineRule="auto"/>
              <w:jc w:val="center"/>
              <w:rPr>
                <w:rFonts w:ascii="Times New Roman" w:eastAsia="Times New Roman" w:hAnsi="Times New Roman" w:cs="Times New Roman"/>
                <w:b/>
                <w:bCs/>
                <w:color w:val="000000" w:themeColor="text1"/>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3E9C78B0" w14:textId="6F37BD83" w:rsidR="67CEEBC4" w:rsidRDefault="67CEEBC4" w:rsidP="00972833">
            <w:pPr>
              <w:spacing w:after="0" w:line="240" w:lineRule="auto"/>
              <w:jc w:val="center"/>
              <w:rPr>
                <w:rFonts w:ascii="Times New Roman" w:eastAsia="Times New Roman" w:hAnsi="Times New Roman" w:cs="Times New Roman"/>
                <w:b/>
                <w:bCs/>
                <w:color w:val="000000" w:themeColor="text1"/>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7F3D6770" w14:textId="4AE4E3B8" w:rsidR="67CEEBC4" w:rsidRDefault="00D34B64"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48345210"/>
              </w:sdtPr>
              <w:sdtContent>
                <w:r w:rsidR="00D8118A" w:rsidRPr="00A93902">
                  <w:rPr>
                    <w:rFonts w:asciiTheme="majorBidi" w:hAnsiTheme="majorBidi" w:cstheme="majorBidi"/>
                    <w:sz w:val="24"/>
                    <w:szCs w:val="24"/>
                  </w:rPr>
                  <w:t xml:space="preserve">√ </w:t>
                </w:r>
              </w:sdtContent>
            </w:sdt>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6AED48B9" w14:textId="6B6449D0" w:rsidR="67CEEBC4" w:rsidRDefault="00D34B64"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1323011763"/>
              </w:sdtPr>
              <w:sdtContent>
                <w:r w:rsidR="00D8118A" w:rsidRPr="00A93902">
                  <w:rPr>
                    <w:rFonts w:asciiTheme="majorBidi" w:hAnsiTheme="majorBidi" w:cstheme="majorBidi"/>
                    <w:sz w:val="24"/>
                    <w:szCs w:val="24"/>
                  </w:rPr>
                  <w:t xml:space="preserve">√ </w:t>
                </w:r>
              </w:sdtContent>
            </w:sdt>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27FC987D" w14:textId="122C25FD" w:rsidR="67CEEBC4" w:rsidRDefault="00D34B64" w:rsidP="00972833">
            <w:pPr>
              <w:spacing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1811856977"/>
              </w:sdtPr>
              <w:sdtContent>
                <w:r w:rsidR="00D8118A" w:rsidRPr="00A93902">
                  <w:rPr>
                    <w:rFonts w:asciiTheme="majorBidi" w:hAnsiTheme="majorBidi" w:cstheme="majorBidi"/>
                    <w:sz w:val="24"/>
                    <w:szCs w:val="24"/>
                  </w:rPr>
                  <w:t xml:space="preserve">√ </w:t>
                </w:r>
              </w:sdtContent>
            </w:sdt>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008B61FE" w14:textId="302D9ECE" w:rsidR="67CEEBC4" w:rsidRDefault="67CEEBC4" w:rsidP="00972833">
            <w:pPr>
              <w:spacing w:after="0" w:line="240" w:lineRule="auto"/>
              <w:jc w:val="center"/>
              <w:rPr>
                <w:rFonts w:ascii="Times New Roman" w:eastAsia="Times New Roman" w:hAnsi="Times New Roman" w:cs="Times New Roman"/>
                <w:b/>
                <w:bCs/>
                <w:color w:val="000000" w:themeColor="text1"/>
              </w:rPr>
            </w:pPr>
          </w:p>
        </w:tc>
      </w:tr>
      <w:tr w:rsidR="67CEEBC4" w14:paraId="3AA892A8" w14:textId="77777777" w:rsidTr="00D34B64">
        <w:trPr>
          <w:trHeight w:val="420"/>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72A1D9E2" w14:textId="13151EF8"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S1</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088FC4CB" w14:textId="183A85BB" w:rsidR="67CEEBC4" w:rsidRDefault="00972833"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500395546"/>
              </w:sdtPr>
              <w:sdtContent>
                <w:r w:rsidRPr="00A93902">
                  <w:rPr>
                    <w:rFonts w:asciiTheme="majorBidi" w:hAnsiTheme="majorBidi" w:cstheme="majorBidi"/>
                    <w:sz w:val="24"/>
                    <w:szCs w:val="24"/>
                  </w:rPr>
                  <w:t xml:space="preserve">√ </w:t>
                </w:r>
              </w:sdtContent>
            </w:sdt>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033D4113" w14:textId="7BC7D340" w:rsidR="67CEEBC4" w:rsidRDefault="00972833" w:rsidP="00972833">
            <w:pPr>
              <w:spacing w:after="0" w:line="240" w:lineRule="auto"/>
              <w:jc w:val="center"/>
              <w:rPr>
                <w:rFonts w:ascii="Times New Roman" w:eastAsia="Times New Roman" w:hAnsi="Times New Roman" w:cs="Times New Roman"/>
                <w:b/>
                <w:bCs/>
                <w:color w:val="000000" w:themeColor="text1"/>
              </w:rPr>
            </w:pPr>
            <w:sdt>
              <w:sdtPr>
                <w:rPr>
                  <w:rFonts w:asciiTheme="majorBidi" w:hAnsiTheme="majorBidi" w:cstheme="majorBidi"/>
                  <w:sz w:val="24"/>
                  <w:szCs w:val="24"/>
                </w:rPr>
                <w:id w:val="810677154"/>
              </w:sdtPr>
              <w:sdtContent>
                <w:r w:rsidRPr="00A93902">
                  <w:rPr>
                    <w:rFonts w:asciiTheme="majorBidi" w:hAnsiTheme="majorBidi" w:cstheme="majorBidi"/>
                    <w:sz w:val="24"/>
                    <w:szCs w:val="24"/>
                  </w:rPr>
                  <w:t xml:space="preserve">√ </w:t>
                </w:r>
              </w:sdtContent>
            </w:sdt>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07175F6C" w14:textId="3DB9A21B" w:rsidR="67CEEBC4" w:rsidRDefault="67CEEBC4" w:rsidP="00972833">
            <w:pPr>
              <w:spacing w:after="0" w:line="240" w:lineRule="auto"/>
              <w:jc w:val="center"/>
              <w:rPr>
                <w:rFonts w:ascii="Times New Roman" w:eastAsia="Times New Roman" w:hAnsi="Times New Roman" w:cs="Times New Roman"/>
                <w:b/>
                <w:bCs/>
                <w:color w:val="000000" w:themeColor="text1"/>
              </w:rPr>
            </w:pP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5897A996" w14:textId="63C04093" w:rsidR="67CEEBC4" w:rsidRDefault="67CEEBC4" w:rsidP="00972833">
            <w:pPr>
              <w:spacing w:after="0" w:line="240" w:lineRule="auto"/>
              <w:jc w:val="center"/>
              <w:rPr>
                <w:rFonts w:ascii="Times New Roman" w:eastAsia="Times New Roman" w:hAnsi="Times New Roman" w:cs="Times New Roman"/>
                <w:b/>
                <w:bCs/>
                <w:color w:val="000000" w:themeColor="text1"/>
              </w:rPr>
            </w:pP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3A39AA44" w14:textId="75DB3CA0" w:rsidR="67CEEBC4" w:rsidRDefault="67CEEBC4" w:rsidP="00972833">
            <w:pPr>
              <w:spacing w:line="240" w:lineRule="auto"/>
              <w:jc w:val="center"/>
              <w:rPr>
                <w:rFonts w:ascii="Times New Roman" w:eastAsia="Times New Roman" w:hAnsi="Times New Roman" w:cs="Times New Roman"/>
                <w:b/>
                <w:bCs/>
                <w:color w:val="000000" w:themeColor="text1"/>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0BEF7B84" w14:textId="3F926A6E" w:rsidR="67CEEBC4" w:rsidRDefault="67CEEBC4" w:rsidP="00972833">
            <w:pPr>
              <w:spacing w:after="0" w:line="240" w:lineRule="auto"/>
              <w:jc w:val="center"/>
              <w:rPr>
                <w:rFonts w:ascii="Times New Roman" w:eastAsia="Times New Roman" w:hAnsi="Times New Roman" w:cs="Times New Roman"/>
                <w:b/>
                <w:bCs/>
                <w:color w:val="000000" w:themeColor="text1"/>
              </w:rPr>
            </w:pPr>
          </w:p>
        </w:tc>
      </w:tr>
      <w:tr w:rsidR="67CEEBC4" w14:paraId="5A8EF487" w14:textId="77777777" w:rsidTr="00D34B64">
        <w:trPr>
          <w:trHeight w:val="420"/>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7560C70E" w14:textId="2C51CE49"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S2</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283DCD47" w14:textId="03D76182" w:rsidR="67CEEBC4" w:rsidRDefault="00972833"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564558394"/>
              </w:sdtPr>
              <w:sdtContent>
                <w:r w:rsidRPr="00A93902">
                  <w:rPr>
                    <w:rFonts w:asciiTheme="majorBidi" w:hAnsiTheme="majorBidi" w:cstheme="majorBidi"/>
                    <w:sz w:val="24"/>
                    <w:szCs w:val="24"/>
                  </w:rPr>
                  <w:t xml:space="preserve">√ </w:t>
                </w:r>
              </w:sdtContent>
            </w:sdt>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B2AD52D" w14:textId="6FA0F6D8" w:rsidR="67CEEBC4" w:rsidRDefault="00972833"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242794300"/>
              </w:sdtPr>
              <w:sdtContent>
                <w:r w:rsidRPr="00A93902">
                  <w:rPr>
                    <w:rFonts w:asciiTheme="majorBidi" w:hAnsiTheme="majorBidi" w:cstheme="majorBidi"/>
                    <w:sz w:val="24"/>
                    <w:szCs w:val="24"/>
                  </w:rPr>
                  <w:t xml:space="preserve">√ </w:t>
                </w:r>
              </w:sdtContent>
            </w:sdt>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24BA7253" w14:textId="366F6299" w:rsidR="67CEEBC4" w:rsidRDefault="00972833"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441809066"/>
              </w:sdtPr>
              <w:sdtContent>
                <w:r w:rsidRPr="00A93902">
                  <w:rPr>
                    <w:rFonts w:asciiTheme="majorBidi" w:hAnsiTheme="majorBidi" w:cstheme="majorBidi"/>
                    <w:sz w:val="24"/>
                    <w:szCs w:val="24"/>
                  </w:rPr>
                  <w:t xml:space="preserve">√ </w:t>
                </w:r>
              </w:sdtContent>
            </w:sdt>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75E01342" w14:textId="4C2672F8" w:rsidR="67CEEBC4" w:rsidRDefault="00972833"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733236365"/>
              </w:sdtPr>
              <w:sdtContent>
                <w:r w:rsidRPr="00A93902">
                  <w:rPr>
                    <w:rFonts w:asciiTheme="majorBidi" w:hAnsiTheme="majorBidi" w:cstheme="majorBidi"/>
                    <w:sz w:val="24"/>
                    <w:szCs w:val="24"/>
                  </w:rPr>
                  <w:t xml:space="preserve">√ </w:t>
                </w:r>
              </w:sdtContent>
            </w:sdt>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5BC1C731" w14:textId="1138B121" w:rsidR="67CEEBC4" w:rsidRDefault="00972833" w:rsidP="00972833">
            <w:pPr>
              <w:spacing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98554743"/>
              </w:sdtPr>
              <w:sdtContent>
                <w:r w:rsidRPr="00A93902">
                  <w:rPr>
                    <w:rFonts w:asciiTheme="majorBidi" w:hAnsiTheme="majorBidi" w:cstheme="majorBidi"/>
                    <w:sz w:val="24"/>
                    <w:szCs w:val="24"/>
                  </w:rPr>
                  <w:t xml:space="preserve">√ </w:t>
                </w:r>
              </w:sdtContent>
            </w:sdt>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3A85570E" w14:textId="67C07E96"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r>
      <w:tr w:rsidR="67CEEBC4" w14:paraId="315983A3" w14:textId="77777777" w:rsidTr="00D34B64">
        <w:trPr>
          <w:trHeight w:val="360"/>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55C848B7" w14:textId="59639737"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S3</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6F87EEA4" w14:textId="1D309C20"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1D8F2B94" w14:textId="6712F93D"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1AC10D8C" w14:textId="6B731DB0" w:rsidR="67CEEBC4" w:rsidRDefault="00972833"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483536293"/>
              </w:sdtPr>
              <w:sdtContent>
                <w:r w:rsidRPr="00A93902">
                  <w:rPr>
                    <w:rFonts w:asciiTheme="majorBidi" w:hAnsiTheme="majorBidi" w:cstheme="majorBidi"/>
                    <w:sz w:val="24"/>
                    <w:szCs w:val="24"/>
                  </w:rPr>
                  <w:t xml:space="preserve">√ </w:t>
                </w:r>
              </w:sdtContent>
            </w:sdt>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24C23E79" w14:textId="7E6641FC" w:rsidR="67CEEBC4" w:rsidRDefault="00972833"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955435699"/>
              </w:sdtPr>
              <w:sdtContent>
                <w:r w:rsidRPr="00A93902">
                  <w:rPr>
                    <w:rFonts w:asciiTheme="majorBidi" w:hAnsiTheme="majorBidi" w:cstheme="majorBidi"/>
                    <w:sz w:val="24"/>
                    <w:szCs w:val="24"/>
                  </w:rPr>
                  <w:t xml:space="preserve">√ </w:t>
                </w:r>
              </w:sdtContent>
            </w:sdt>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6BA6ACEC" w14:textId="49A5C1BF" w:rsidR="67CEEBC4" w:rsidRDefault="00972833" w:rsidP="00972833">
            <w:pPr>
              <w:spacing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744601600"/>
              </w:sdtPr>
              <w:sdtContent>
                <w:r w:rsidRPr="00A93902">
                  <w:rPr>
                    <w:rFonts w:asciiTheme="majorBidi" w:hAnsiTheme="majorBidi" w:cstheme="majorBidi"/>
                    <w:sz w:val="24"/>
                    <w:szCs w:val="24"/>
                  </w:rPr>
                  <w:t xml:space="preserve">√ </w:t>
                </w:r>
              </w:sdtContent>
            </w:sdt>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58BAB351" w14:textId="7A3DE1E0"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r>
      <w:tr w:rsidR="67CEEBC4" w14:paraId="0C73A0D0" w14:textId="77777777" w:rsidTr="00D34B64">
        <w:trPr>
          <w:trHeight w:val="345"/>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18A605F3" w14:textId="5CAD0ADF"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S4</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1B4E9ED5" w14:textId="56E5805F"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35CAE91C" w14:textId="460FC154"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4E8CF18B" w14:textId="497A1885"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776083620"/>
              </w:sdtPr>
              <w:sdtContent>
                <w:r w:rsidRPr="00A93902">
                  <w:rPr>
                    <w:rFonts w:asciiTheme="majorBidi" w:hAnsiTheme="majorBidi" w:cstheme="majorBidi"/>
                    <w:sz w:val="24"/>
                    <w:szCs w:val="24"/>
                  </w:rPr>
                  <w:t xml:space="preserve">√ </w:t>
                </w:r>
              </w:sdtContent>
            </w:sdt>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51B639C7" w14:textId="25FE30DF"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669638660"/>
              </w:sdtPr>
              <w:sdtContent>
                <w:r w:rsidRPr="00A93902">
                  <w:rPr>
                    <w:rFonts w:asciiTheme="majorBidi" w:hAnsiTheme="majorBidi" w:cstheme="majorBidi"/>
                    <w:sz w:val="24"/>
                    <w:szCs w:val="24"/>
                  </w:rPr>
                  <w:t xml:space="preserve">√ </w:t>
                </w:r>
              </w:sdtContent>
            </w:sdt>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79367832" w14:textId="68185064" w:rsidR="67CEEBC4" w:rsidRDefault="67CEEBC4" w:rsidP="00972833">
            <w:pPr>
              <w:spacing w:line="240" w:lineRule="auto"/>
              <w:jc w:val="center"/>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04001300" w14:textId="63D7061A"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893934525"/>
              </w:sdtPr>
              <w:sdtContent>
                <w:r w:rsidRPr="00A93902">
                  <w:rPr>
                    <w:rFonts w:asciiTheme="majorBidi" w:hAnsiTheme="majorBidi" w:cstheme="majorBidi"/>
                    <w:sz w:val="24"/>
                    <w:szCs w:val="24"/>
                  </w:rPr>
                  <w:t xml:space="preserve">√ </w:t>
                </w:r>
              </w:sdtContent>
            </w:sdt>
          </w:p>
        </w:tc>
      </w:tr>
      <w:tr w:rsidR="67CEEBC4" w14:paraId="783D608A" w14:textId="77777777" w:rsidTr="00D34B64">
        <w:trPr>
          <w:trHeight w:val="405"/>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54763A07" w14:textId="7586EA72"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S5</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6CC43401" w14:textId="2E457B41"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EFCEB72" w14:textId="2EAD4F73"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853792662"/>
              </w:sdtPr>
              <w:sdtContent>
                <w:r w:rsidRPr="00A93902">
                  <w:rPr>
                    <w:rFonts w:asciiTheme="majorBidi" w:hAnsiTheme="majorBidi" w:cstheme="majorBidi"/>
                    <w:sz w:val="24"/>
                    <w:szCs w:val="24"/>
                  </w:rPr>
                  <w:t xml:space="preserve">√ </w:t>
                </w:r>
              </w:sdtContent>
            </w:sdt>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55B26AA2" w14:textId="7D529C29"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818563245"/>
              </w:sdtPr>
              <w:sdtContent>
                <w:r w:rsidRPr="00A93902">
                  <w:rPr>
                    <w:rFonts w:asciiTheme="majorBidi" w:hAnsiTheme="majorBidi" w:cstheme="majorBidi"/>
                    <w:sz w:val="24"/>
                    <w:szCs w:val="24"/>
                  </w:rPr>
                  <w:t xml:space="preserve">√ </w:t>
                </w:r>
              </w:sdtContent>
            </w:sdt>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2B351545" w14:textId="44656B7E"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897967004"/>
              </w:sdtPr>
              <w:sdtContent>
                <w:r w:rsidRPr="00A93902">
                  <w:rPr>
                    <w:rFonts w:asciiTheme="majorBidi" w:hAnsiTheme="majorBidi" w:cstheme="majorBidi"/>
                    <w:sz w:val="24"/>
                    <w:szCs w:val="24"/>
                  </w:rPr>
                  <w:t xml:space="preserve">√ </w:t>
                </w:r>
              </w:sdtContent>
            </w:sdt>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756EB3E2" w14:textId="0BD45FC0" w:rsidR="67CEEBC4" w:rsidRDefault="003D56AA" w:rsidP="00972833">
            <w:pPr>
              <w:spacing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62074088"/>
              </w:sdtPr>
              <w:sdtContent>
                <w:r w:rsidRPr="00A93902">
                  <w:rPr>
                    <w:rFonts w:asciiTheme="majorBidi" w:hAnsiTheme="majorBidi" w:cstheme="majorBidi"/>
                    <w:sz w:val="24"/>
                    <w:szCs w:val="24"/>
                  </w:rPr>
                  <w:t xml:space="preserve">√ </w:t>
                </w:r>
              </w:sdtContent>
            </w:sdt>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7B1ADD58" w14:textId="500BDBFB"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r>
      <w:tr w:rsidR="67CEEBC4" w14:paraId="7E253614" w14:textId="77777777" w:rsidTr="00D34B64">
        <w:trPr>
          <w:trHeight w:val="405"/>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1D6BB938" w14:textId="53DD04A9"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7FF3F404" w14:textId="786FEA17"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FA3AF22" w14:textId="66FA0BE4"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0A5AC9BA" w14:textId="6C4D485C"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711715215"/>
              </w:sdtPr>
              <w:sdtContent>
                <w:r w:rsidRPr="00A93902">
                  <w:rPr>
                    <w:rFonts w:asciiTheme="majorBidi" w:hAnsiTheme="majorBidi" w:cstheme="majorBidi"/>
                    <w:sz w:val="24"/>
                    <w:szCs w:val="24"/>
                  </w:rPr>
                  <w:t xml:space="preserve">√ </w:t>
                </w:r>
              </w:sdtContent>
            </w:sdt>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22E2161E" w14:textId="3742CA71"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675579994"/>
              </w:sdtPr>
              <w:sdtContent>
                <w:r w:rsidRPr="00A93902">
                  <w:rPr>
                    <w:rFonts w:asciiTheme="majorBidi" w:hAnsiTheme="majorBidi" w:cstheme="majorBidi"/>
                    <w:sz w:val="24"/>
                    <w:szCs w:val="24"/>
                  </w:rPr>
                  <w:t xml:space="preserve">√ </w:t>
                </w:r>
              </w:sdtContent>
            </w:sdt>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488D5F73" w14:textId="3247E9D6" w:rsidR="67CEEBC4" w:rsidRDefault="67CEEBC4" w:rsidP="00972833">
            <w:pPr>
              <w:spacing w:line="240" w:lineRule="auto"/>
              <w:jc w:val="center"/>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00B1E8E3" w14:textId="724D6FCC"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r>
      <w:tr w:rsidR="67CEEBC4" w14:paraId="06016101" w14:textId="77777777" w:rsidTr="00D34B64">
        <w:trPr>
          <w:trHeight w:val="420"/>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4A3A2B47" w14:textId="61089ACA" w:rsidR="67CEEBC4"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575E654D" w14:textId="0E044887"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9E261B8" w14:textId="7B51D426"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1E3CD31C" w14:textId="026293B1"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817534005"/>
              </w:sdtPr>
              <w:sdtContent>
                <w:r w:rsidRPr="00A93902">
                  <w:rPr>
                    <w:rFonts w:asciiTheme="majorBidi" w:hAnsiTheme="majorBidi" w:cstheme="majorBidi"/>
                    <w:sz w:val="24"/>
                    <w:szCs w:val="24"/>
                  </w:rPr>
                  <w:t xml:space="preserve">√ </w:t>
                </w:r>
              </w:sdtContent>
            </w:sdt>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15AE4800" w14:textId="1809CB12" w:rsidR="67CEEBC4"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898711690"/>
              </w:sdtPr>
              <w:sdtContent>
                <w:r w:rsidRPr="00A93902">
                  <w:rPr>
                    <w:rFonts w:asciiTheme="majorBidi" w:hAnsiTheme="majorBidi" w:cstheme="majorBidi"/>
                    <w:sz w:val="24"/>
                    <w:szCs w:val="24"/>
                  </w:rPr>
                  <w:t xml:space="preserve">√ </w:t>
                </w:r>
              </w:sdtContent>
            </w:sdt>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33AF49C7" w14:textId="79D29EE6" w:rsidR="67CEEBC4" w:rsidRDefault="003D56AA" w:rsidP="00972833">
            <w:pPr>
              <w:spacing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786800206"/>
              </w:sdtPr>
              <w:sdtContent>
                <w:r w:rsidRPr="00A93902">
                  <w:rPr>
                    <w:rFonts w:asciiTheme="majorBidi" w:hAnsiTheme="majorBidi" w:cstheme="majorBidi"/>
                    <w:sz w:val="24"/>
                    <w:szCs w:val="24"/>
                  </w:rPr>
                  <w:t xml:space="preserve">√ </w:t>
                </w:r>
              </w:sdtContent>
            </w:sdt>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1D3B9735" w14:textId="23790EA4" w:rsidR="67CEEBC4" w:rsidRDefault="67CEEBC4" w:rsidP="00972833">
            <w:pPr>
              <w:spacing w:after="0" w:line="240" w:lineRule="auto"/>
              <w:jc w:val="center"/>
              <w:rPr>
                <w:rFonts w:ascii="Times New Roman" w:eastAsia="Times New Roman" w:hAnsi="Times New Roman" w:cs="Times New Roman"/>
                <w:color w:val="000000" w:themeColor="text1"/>
                <w:sz w:val="24"/>
                <w:szCs w:val="24"/>
              </w:rPr>
            </w:pPr>
          </w:p>
        </w:tc>
      </w:tr>
      <w:tr w:rsidR="00D8118A" w14:paraId="09E5E9DB" w14:textId="77777777" w:rsidTr="00D34B64">
        <w:trPr>
          <w:trHeight w:val="420"/>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38CB6C70" w14:textId="22271798" w:rsidR="00D8118A" w:rsidRDefault="00972833" w:rsidP="00D8118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6F0BD9E1" w14:textId="77777777" w:rsidR="00D8118A" w:rsidRDefault="00D8118A" w:rsidP="00972833">
            <w:pPr>
              <w:spacing w:after="0" w:line="240" w:lineRule="auto"/>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34B27ABC" w14:textId="77777777" w:rsidR="00D8118A" w:rsidRDefault="00D8118A" w:rsidP="00972833">
            <w:pPr>
              <w:spacing w:after="0" w:line="240" w:lineRule="auto"/>
              <w:jc w:val="center"/>
              <w:rPr>
                <w:rFonts w:ascii="Times New Roman" w:eastAsia="Times New Roman" w:hAnsi="Times New Roman" w:cs="Times New Roman"/>
                <w:color w:val="000000" w:themeColor="text1"/>
                <w:sz w:val="24"/>
                <w:szCs w:val="24"/>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3E1B4AA6" w14:textId="15C6B485" w:rsidR="00D8118A"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078794555"/>
              </w:sdtPr>
              <w:sdtContent>
                <w:r w:rsidRPr="00A93902">
                  <w:rPr>
                    <w:rFonts w:asciiTheme="majorBidi" w:hAnsiTheme="majorBidi" w:cstheme="majorBidi"/>
                    <w:sz w:val="24"/>
                    <w:szCs w:val="24"/>
                  </w:rPr>
                  <w:t xml:space="preserve">√ </w:t>
                </w:r>
              </w:sdtContent>
            </w:sdt>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380B9FAB" w14:textId="1BB97CDE" w:rsidR="00D8118A"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01765235"/>
              </w:sdtPr>
              <w:sdtContent>
                <w:r w:rsidRPr="00A93902">
                  <w:rPr>
                    <w:rFonts w:asciiTheme="majorBidi" w:hAnsiTheme="majorBidi" w:cstheme="majorBidi"/>
                    <w:sz w:val="24"/>
                    <w:szCs w:val="24"/>
                  </w:rPr>
                  <w:t xml:space="preserve">√ </w:t>
                </w:r>
              </w:sdtContent>
            </w:sdt>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30F92309" w14:textId="7EA862B1" w:rsidR="00D8118A" w:rsidRDefault="00D8118A" w:rsidP="00972833">
            <w:pPr>
              <w:spacing w:line="240" w:lineRule="auto"/>
              <w:jc w:val="center"/>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60C1E7C9" w14:textId="4EF15059" w:rsidR="00D8118A" w:rsidRDefault="003D56AA" w:rsidP="00972833">
            <w:pPr>
              <w:spacing w:after="0" w:line="240" w:lineRule="auto"/>
              <w:jc w:val="center"/>
              <w:rPr>
                <w:rFonts w:ascii="Times New Roman" w:eastAsia="Times New Roman" w:hAnsi="Times New Roman" w:cs="Times New Roman"/>
                <w:color w:val="000000" w:themeColor="text1"/>
                <w:sz w:val="24"/>
                <w:szCs w:val="24"/>
              </w:rPr>
            </w:pPr>
            <w:sdt>
              <w:sdtPr>
                <w:rPr>
                  <w:rFonts w:asciiTheme="majorBidi" w:hAnsiTheme="majorBidi" w:cstheme="majorBidi"/>
                  <w:sz w:val="24"/>
                  <w:szCs w:val="24"/>
                </w:rPr>
                <w:id w:val="1810829816"/>
              </w:sdtPr>
              <w:sdtContent>
                <w:r w:rsidRPr="00A93902">
                  <w:rPr>
                    <w:rFonts w:asciiTheme="majorBidi" w:hAnsiTheme="majorBidi" w:cstheme="majorBidi"/>
                    <w:sz w:val="24"/>
                    <w:szCs w:val="24"/>
                  </w:rPr>
                  <w:t xml:space="preserve">√ </w:t>
                </w:r>
              </w:sdtContent>
            </w:sdt>
          </w:p>
        </w:tc>
      </w:tr>
    </w:tbl>
    <w:p w14:paraId="0229699D" w14:textId="224A25AE" w:rsidR="006E75FE" w:rsidRDefault="006E75FE" w:rsidP="67CEEBC4">
      <w:pPr>
        <w:rPr>
          <w:rFonts w:ascii="Times New Roman" w:hAnsi="Times New Roman"/>
          <w:b/>
          <w:bCs/>
          <w:sz w:val="24"/>
          <w:szCs w:val="24"/>
        </w:rPr>
      </w:pPr>
    </w:p>
    <w:p w14:paraId="4E37F75F" w14:textId="6232723F" w:rsidR="03271C18" w:rsidRDefault="006E75FE" w:rsidP="00EE0BF1">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03271C18" w:rsidRPr="67CEEBC4">
        <w:rPr>
          <w:rFonts w:ascii="Times New Roman" w:hAnsi="Times New Roman"/>
          <w:b/>
          <w:bCs/>
          <w:sz w:val="24"/>
          <w:szCs w:val="24"/>
        </w:rPr>
        <w:t xml:space="preserve">. </w:t>
      </w:r>
      <w:r w:rsidR="635C6D25" w:rsidRPr="67CEEBC4">
        <w:rPr>
          <w:rFonts w:ascii="Times New Roman" w:hAnsi="Times New Roman"/>
          <w:b/>
          <w:bCs/>
          <w:sz w:val="24"/>
          <w:szCs w:val="24"/>
        </w:rPr>
        <w:t>T</w:t>
      </w:r>
      <w:r w:rsidR="03271C18" w:rsidRPr="67CEEBC4">
        <w:rPr>
          <w:rFonts w:ascii="Times New Roman" w:hAnsi="Times New Roman"/>
          <w:b/>
          <w:bCs/>
          <w:sz w:val="24"/>
          <w:szCs w:val="24"/>
        </w:rPr>
        <w:t>he matrix linking the intended learning outcomes of the course with the intended learning outcomes of the program:</w:t>
      </w:r>
    </w:p>
    <w:tbl>
      <w:tblPr>
        <w:tblStyle w:val="TableGrid"/>
        <w:tblW w:w="10237" w:type="dxa"/>
        <w:tblInd w:w="-162" w:type="dxa"/>
        <w:tblLook w:val="04A0" w:firstRow="1" w:lastRow="0" w:firstColumn="1" w:lastColumn="0" w:noHBand="0" w:noVBand="1"/>
      </w:tblPr>
      <w:tblGrid>
        <w:gridCol w:w="3487"/>
        <w:gridCol w:w="810"/>
        <w:gridCol w:w="720"/>
        <w:gridCol w:w="720"/>
        <w:gridCol w:w="720"/>
        <w:gridCol w:w="720"/>
        <w:gridCol w:w="810"/>
        <w:gridCol w:w="810"/>
        <w:gridCol w:w="720"/>
        <w:gridCol w:w="720"/>
      </w:tblGrid>
      <w:tr w:rsidR="00D8118A" w14:paraId="600E5669" w14:textId="77777777" w:rsidTr="00D95BCF">
        <w:tc>
          <w:tcPr>
            <w:tcW w:w="3487" w:type="dxa"/>
          </w:tcPr>
          <w:p w14:paraId="0F4B0BD8" w14:textId="1117AD05" w:rsidR="00D8118A" w:rsidRDefault="00D8118A" w:rsidP="00D8118A">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7A791E0C" wp14:editId="5284A8C2">
                      <wp:simplePos x="0" y="0"/>
                      <wp:positionH relativeFrom="column">
                        <wp:posOffset>-54503</wp:posOffset>
                      </wp:positionH>
                      <wp:positionV relativeFrom="paragraph">
                        <wp:posOffset>11735</wp:posOffset>
                      </wp:positionV>
                      <wp:extent cx="2042160" cy="451262"/>
                      <wp:effectExtent l="0" t="0" r="15240" b="2540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42160" cy="4512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9pt" to="156.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" strokecolor="#5b9bd5 [3204]" strokeweight=".5pt">
                      <v:stroke joinstyle="miter"/>
                      <o:lock v:ext="edit" shapetype="f"/>
                    </v:line>
                  </w:pict>
                </mc:Fallback>
              </mc:AlternateContent>
            </w:r>
            <w:r>
              <w:rPr>
                <w:rFonts w:ascii="Times New Roman" w:hAnsi="Times New Roman"/>
                <w:sz w:val="24"/>
              </w:rPr>
              <w:t>Program  ILOs</w:t>
            </w:r>
          </w:p>
          <w:p w14:paraId="4D1217D6" w14:textId="77777777" w:rsidR="00D8118A" w:rsidRDefault="00D8118A" w:rsidP="00D34B64">
            <w:pPr>
              <w:rPr>
                <w:rFonts w:ascii="Times New Roman" w:hAnsi="Times New Roman"/>
                <w:sz w:val="24"/>
              </w:rPr>
            </w:pPr>
          </w:p>
          <w:p w14:paraId="4A2959B0" w14:textId="3024F271" w:rsidR="00D8118A" w:rsidRDefault="00D8118A" w:rsidP="00D8118A">
            <w:pPr>
              <w:jc w:val="center"/>
              <w:rPr>
                <w:rFonts w:ascii="Times New Roman" w:hAnsi="Times New Roman"/>
                <w:sz w:val="24"/>
              </w:rPr>
            </w:pPr>
            <w:r>
              <w:rPr>
                <w:rFonts w:ascii="Times New Roman" w:hAnsi="Times New Roman"/>
                <w:sz w:val="24"/>
              </w:rPr>
              <w:t xml:space="preserve">                         Course ILOs</w:t>
            </w:r>
          </w:p>
        </w:tc>
        <w:tc>
          <w:tcPr>
            <w:tcW w:w="810" w:type="dxa"/>
            <w:vAlign w:val="center"/>
          </w:tcPr>
          <w:p w14:paraId="2F6292D3" w14:textId="77777777" w:rsidR="00D8118A" w:rsidRPr="0079231E" w:rsidRDefault="00D8118A" w:rsidP="00D34B64">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73A772FA" w14:textId="77777777" w:rsidR="00D8118A" w:rsidRDefault="00D8118A" w:rsidP="00D34B64">
            <w:pPr>
              <w:jc w:val="center"/>
              <w:rPr>
                <w:rFonts w:ascii="Times New Roman" w:hAnsi="Times New Roman"/>
                <w:sz w:val="24"/>
              </w:rPr>
            </w:pPr>
            <w:r w:rsidRPr="0079231E">
              <w:rPr>
                <w:rFonts w:asciiTheme="majorBidi" w:hAnsiTheme="majorBidi" w:cstheme="majorBidi"/>
                <w:sz w:val="24"/>
              </w:rPr>
              <w:t>(1)</w:t>
            </w:r>
          </w:p>
        </w:tc>
        <w:tc>
          <w:tcPr>
            <w:tcW w:w="720" w:type="dxa"/>
            <w:vAlign w:val="center"/>
          </w:tcPr>
          <w:p w14:paraId="79F2E836" w14:textId="77777777" w:rsidR="00D8118A" w:rsidRDefault="00D8118A" w:rsidP="00D34B64">
            <w:pPr>
              <w:jc w:val="center"/>
              <w:rPr>
                <w:rFonts w:ascii="Times New Roman" w:hAnsi="Times New Roman"/>
                <w:sz w:val="24"/>
              </w:rPr>
            </w:pPr>
            <w:r>
              <w:rPr>
                <w:rFonts w:asciiTheme="majorBidi" w:hAnsiTheme="majorBidi" w:cstheme="majorBidi"/>
                <w:sz w:val="24"/>
              </w:rPr>
              <w:t>I</w:t>
            </w:r>
            <w:r w:rsidRPr="0079231E">
              <w:rPr>
                <w:rFonts w:asciiTheme="majorBidi" w:hAnsiTheme="majorBidi" w:cstheme="majorBidi"/>
                <w:sz w:val="24"/>
              </w:rPr>
              <w:t>LO (2)</w:t>
            </w:r>
          </w:p>
        </w:tc>
        <w:tc>
          <w:tcPr>
            <w:tcW w:w="720" w:type="dxa"/>
            <w:vAlign w:val="center"/>
          </w:tcPr>
          <w:p w14:paraId="76C36882" w14:textId="77777777" w:rsidR="00D8118A" w:rsidRDefault="00D8118A" w:rsidP="00D34B64">
            <w:pPr>
              <w:jc w:val="center"/>
              <w:rPr>
                <w:rFonts w:ascii="Times New Roman" w:hAnsi="Times New Roman"/>
                <w:sz w:val="24"/>
              </w:rPr>
            </w:pPr>
            <w:r>
              <w:rPr>
                <w:rFonts w:asciiTheme="majorBidi" w:hAnsiTheme="majorBidi" w:cstheme="majorBidi"/>
                <w:sz w:val="24"/>
              </w:rPr>
              <w:t>I</w:t>
            </w:r>
            <w:r w:rsidRPr="0079231E">
              <w:rPr>
                <w:rFonts w:asciiTheme="majorBidi" w:hAnsiTheme="majorBidi" w:cstheme="majorBidi"/>
                <w:sz w:val="24"/>
              </w:rPr>
              <w:t>LO (3)</w:t>
            </w:r>
          </w:p>
        </w:tc>
        <w:tc>
          <w:tcPr>
            <w:tcW w:w="720" w:type="dxa"/>
            <w:vAlign w:val="center"/>
          </w:tcPr>
          <w:p w14:paraId="418D3E09" w14:textId="77777777" w:rsidR="00D8118A" w:rsidRDefault="00D8118A" w:rsidP="00D34B64">
            <w:pPr>
              <w:jc w:val="center"/>
              <w:rPr>
                <w:rFonts w:ascii="Times New Roman" w:hAnsi="Times New Roman"/>
                <w:sz w:val="24"/>
              </w:rPr>
            </w:pPr>
            <w:r>
              <w:rPr>
                <w:rFonts w:asciiTheme="majorBidi" w:hAnsiTheme="majorBidi" w:cstheme="majorBidi"/>
                <w:sz w:val="24"/>
              </w:rPr>
              <w:t>I</w:t>
            </w:r>
            <w:r w:rsidRPr="0079231E">
              <w:rPr>
                <w:rFonts w:asciiTheme="majorBidi" w:hAnsiTheme="majorBidi" w:cstheme="majorBidi"/>
                <w:sz w:val="24"/>
              </w:rPr>
              <w:t>LO (4)</w:t>
            </w:r>
          </w:p>
        </w:tc>
        <w:tc>
          <w:tcPr>
            <w:tcW w:w="720" w:type="dxa"/>
            <w:vAlign w:val="center"/>
          </w:tcPr>
          <w:p w14:paraId="6291AE04" w14:textId="77777777" w:rsidR="00D8118A" w:rsidRPr="0079231E" w:rsidRDefault="00D8118A" w:rsidP="00D34B64">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09CDCBFD" w14:textId="77777777" w:rsidR="00D8118A" w:rsidRDefault="00D8118A" w:rsidP="00D34B64">
            <w:pPr>
              <w:jc w:val="center"/>
              <w:rPr>
                <w:rFonts w:ascii="Times New Roman" w:hAnsi="Times New Roman"/>
                <w:sz w:val="24"/>
              </w:rPr>
            </w:pPr>
            <w:r w:rsidRPr="0079231E">
              <w:rPr>
                <w:rFonts w:asciiTheme="majorBidi" w:hAnsiTheme="majorBidi" w:cstheme="majorBidi"/>
                <w:sz w:val="24"/>
              </w:rPr>
              <w:t>(5)</w:t>
            </w:r>
          </w:p>
        </w:tc>
        <w:tc>
          <w:tcPr>
            <w:tcW w:w="810" w:type="dxa"/>
            <w:vAlign w:val="center"/>
          </w:tcPr>
          <w:p w14:paraId="3717580A" w14:textId="77777777" w:rsidR="00D8118A" w:rsidRPr="0079231E" w:rsidRDefault="00D8118A" w:rsidP="00D34B64">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15995B24" w14:textId="77777777" w:rsidR="00D8118A" w:rsidRDefault="00D8118A" w:rsidP="00D34B64">
            <w:pPr>
              <w:jc w:val="center"/>
              <w:rPr>
                <w:rFonts w:ascii="Times New Roman" w:hAnsi="Times New Roman"/>
                <w:sz w:val="24"/>
              </w:rPr>
            </w:pPr>
            <w:r w:rsidRPr="0079231E">
              <w:rPr>
                <w:rFonts w:asciiTheme="majorBidi" w:hAnsiTheme="majorBidi" w:cstheme="majorBidi"/>
                <w:sz w:val="24"/>
              </w:rPr>
              <w:t>(6)</w:t>
            </w:r>
          </w:p>
        </w:tc>
        <w:tc>
          <w:tcPr>
            <w:tcW w:w="810" w:type="dxa"/>
            <w:vAlign w:val="center"/>
          </w:tcPr>
          <w:p w14:paraId="374A2FF2" w14:textId="77777777" w:rsidR="00D8118A" w:rsidRPr="0079231E" w:rsidRDefault="00D8118A" w:rsidP="00D34B64">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341E35C6" w14:textId="77777777" w:rsidR="00D8118A" w:rsidRDefault="00D8118A" w:rsidP="00D34B64">
            <w:pPr>
              <w:jc w:val="center"/>
              <w:rPr>
                <w:rFonts w:ascii="Times New Roman" w:hAnsi="Times New Roman"/>
                <w:sz w:val="24"/>
              </w:rPr>
            </w:pPr>
            <w:r w:rsidRPr="0079231E">
              <w:rPr>
                <w:rFonts w:asciiTheme="majorBidi" w:hAnsiTheme="majorBidi" w:cstheme="majorBidi"/>
                <w:sz w:val="24"/>
              </w:rPr>
              <w:t>(7)</w:t>
            </w:r>
          </w:p>
        </w:tc>
        <w:tc>
          <w:tcPr>
            <w:tcW w:w="720" w:type="dxa"/>
            <w:vAlign w:val="center"/>
          </w:tcPr>
          <w:p w14:paraId="0601C520" w14:textId="77777777" w:rsidR="00D8118A" w:rsidRPr="0079231E" w:rsidRDefault="00D8118A" w:rsidP="00D34B64">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0CF40816" w14:textId="77777777" w:rsidR="00D8118A" w:rsidRDefault="00D8118A" w:rsidP="00D34B64">
            <w:pPr>
              <w:jc w:val="center"/>
              <w:rPr>
                <w:rFonts w:ascii="Times New Roman" w:hAnsi="Times New Roman"/>
                <w:sz w:val="24"/>
              </w:rPr>
            </w:pPr>
            <w:r w:rsidRPr="0079231E">
              <w:rPr>
                <w:rFonts w:asciiTheme="majorBidi" w:hAnsiTheme="majorBidi" w:cstheme="majorBidi"/>
                <w:sz w:val="24"/>
              </w:rPr>
              <w:t>(8)</w:t>
            </w:r>
          </w:p>
        </w:tc>
        <w:tc>
          <w:tcPr>
            <w:tcW w:w="720" w:type="dxa"/>
            <w:vAlign w:val="center"/>
          </w:tcPr>
          <w:p w14:paraId="08E6F4F5" w14:textId="77777777" w:rsidR="00D8118A" w:rsidRPr="0079231E" w:rsidRDefault="00D8118A" w:rsidP="00D34B64">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1F5020FD" w14:textId="77777777" w:rsidR="00D8118A" w:rsidRDefault="00D8118A" w:rsidP="00D34B64">
            <w:pPr>
              <w:jc w:val="center"/>
              <w:rPr>
                <w:rFonts w:ascii="Times New Roman" w:hAnsi="Times New Roman"/>
                <w:sz w:val="24"/>
              </w:rPr>
            </w:pPr>
            <w:r w:rsidRPr="0079231E">
              <w:rPr>
                <w:rFonts w:asciiTheme="majorBidi" w:hAnsiTheme="majorBidi" w:cstheme="majorBidi"/>
                <w:sz w:val="24"/>
              </w:rPr>
              <w:t>(9)</w:t>
            </w:r>
          </w:p>
        </w:tc>
      </w:tr>
      <w:tr w:rsidR="003D56AA" w14:paraId="7AB76711" w14:textId="77777777" w:rsidTr="00D95BCF">
        <w:tc>
          <w:tcPr>
            <w:tcW w:w="3487" w:type="dxa"/>
          </w:tcPr>
          <w:p w14:paraId="4D4D249F" w14:textId="77777777" w:rsidR="003D56AA" w:rsidRPr="003D56AA" w:rsidRDefault="003D56AA" w:rsidP="003D56AA">
            <w:pPr>
              <w:tabs>
                <w:tab w:val="left" w:pos="162"/>
                <w:tab w:val="left" w:pos="252"/>
                <w:tab w:val="left" w:pos="423"/>
              </w:tabs>
              <w:ind w:left="252" w:hanging="252"/>
              <w:rPr>
                <w:rFonts w:asciiTheme="majorBidi" w:hAnsiTheme="majorBidi" w:cstheme="majorBidi"/>
                <w:b/>
                <w:bCs/>
                <w:sz w:val="24"/>
                <w:szCs w:val="24"/>
              </w:rPr>
            </w:pPr>
            <w:r w:rsidRPr="003D56AA">
              <w:rPr>
                <w:rFonts w:asciiTheme="majorBidi" w:hAnsiTheme="majorBidi" w:cstheme="majorBidi"/>
                <w:b/>
                <w:bCs/>
                <w:sz w:val="24"/>
                <w:szCs w:val="24"/>
              </w:rPr>
              <w:t>A. Knowledge:</w:t>
            </w:r>
          </w:p>
          <w:p w14:paraId="2382BDB5" w14:textId="77777777" w:rsidR="003D56AA" w:rsidRPr="003D56AA" w:rsidRDefault="003D56AA" w:rsidP="003D56AA">
            <w:pPr>
              <w:tabs>
                <w:tab w:val="left" w:pos="162"/>
                <w:tab w:val="left" w:pos="252"/>
                <w:tab w:val="left" w:pos="423"/>
              </w:tabs>
              <w:ind w:left="252" w:hanging="252"/>
              <w:rPr>
                <w:rFonts w:asciiTheme="majorBidi" w:hAnsiTheme="majorBidi" w:cstheme="majorBidi"/>
                <w:sz w:val="12"/>
                <w:szCs w:val="12"/>
              </w:rPr>
            </w:pPr>
          </w:p>
          <w:p w14:paraId="60936A42" w14:textId="2579487E" w:rsidR="003D56AA" w:rsidRPr="003D56AA" w:rsidRDefault="003D56AA" w:rsidP="003D56AA">
            <w:pPr>
              <w:tabs>
                <w:tab w:val="left" w:pos="162"/>
                <w:tab w:val="left" w:pos="252"/>
                <w:tab w:val="left" w:pos="423"/>
              </w:tabs>
              <w:ind w:left="252" w:hanging="252"/>
              <w:jc w:val="both"/>
              <w:rPr>
                <w:rFonts w:asciiTheme="majorBidi" w:hAnsiTheme="majorBidi" w:cstheme="majorBidi"/>
                <w:color w:val="000000"/>
                <w:kern w:val="24"/>
                <w:sz w:val="24"/>
                <w:szCs w:val="24"/>
              </w:rPr>
            </w:pPr>
            <w:r w:rsidRPr="003D56AA">
              <w:rPr>
                <w:rFonts w:asciiTheme="majorBidi" w:hAnsiTheme="majorBidi" w:cstheme="majorBidi"/>
                <w:b/>
                <w:bCs/>
                <w:sz w:val="24"/>
                <w:szCs w:val="24"/>
              </w:rPr>
              <w:t>K1.</w:t>
            </w:r>
            <w:r w:rsidRPr="003D56AA">
              <w:rPr>
                <w:rFonts w:asciiTheme="majorBidi" w:hAnsiTheme="majorBidi" w:cstheme="majorBidi"/>
                <w:color w:val="000000"/>
                <w:kern w:val="24"/>
                <w:sz w:val="24"/>
                <w:szCs w:val="24"/>
              </w:rPr>
              <w:t xml:space="preserve"> Understand soil and water resources of the Jordan Valley and their problems.</w:t>
            </w:r>
          </w:p>
        </w:tc>
        <w:tc>
          <w:tcPr>
            <w:tcW w:w="810" w:type="dxa"/>
            <w:vAlign w:val="center"/>
          </w:tcPr>
          <w:p w14:paraId="12603EC5"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1154C869" w14:textId="77777777" w:rsidR="003D56AA" w:rsidRDefault="003D56AA" w:rsidP="00D34B64">
            <w:pPr>
              <w:jc w:val="center"/>
              <w:rPr>
                <w:rFonts w:ascii="Times New Roman" w:hAnsi="Times New Roman"/>
                <w:sz w:val="24"/>
              </w:rPr>
            </w:pPr>
          </w:p>
        </w:tc>
        <w:tc>
          <w:tcPr>
            <w:tcW w:w="720" w:type="dxa"/>
            <w:vAlign w:val="center"/>
          </w:tcPr>
          <w:p w14:paraId="7C992A80" w14:textId="77777777" w:rsidR="003D56AA" w:rsidRDefault="003D56AA" w:rsidP="00D34B64">
            <w:pPr>
              <w:jc w:val="center"/>
              <w:rPr>
                <w:rFonts w:ascii="Times New Roman" w:hAnsi="Times New Roman"/>
                <w:sz w:val="24"/>
              </w:rPr>
            </w:pPr>
          </w:p>
        </w:tc>
        <w:tc>
          <w:tcPr>
            <w:tcW w:w="720" w:type="dxa"/>
            <w:vAlign w:val="center"/>
          </w:tcPr>
          <w:p w14:paraId="1B005FD9" w14:textId="77777777" w:rsidR="003D56AA" w:rsidRDefault="003D56AA" w:rsidP="00D34B64">
            <w:pPr>
              <w:jc w:val="center"/>
              <w:rPr>
                <w:rFonts w:ascii="Times New Roman" w:hAnsi="Times New Roman"/>
                <w:sz w:val="24"/>
              </w:rPr>
            </w:pPr>
          </w:p>
        </w:tc>
        <w:tc>
          <w:tcPr>
            <w:tcW w:w="720" w:type="dxa"/>
            <w:vAlign w:val="center"/>
          </w:tcPr>
          <w:p w14:paraId="7869B828" w14:textId="77777777" w:rsidR="003D56AA" w:rsidRDefault="003D56AA" w:rsidP="00D34B64">
            <w:pPr>
              <w:jc w:val="center"/>
              <w:rPr>
                <w:rFonts w:ascii="Times New Roman" w:hAnsi="Times New Roman"/>
                <w:sz w:val="24"/>
              </w:rPr>
            </w:pPr>
          </w:p>
        </w:tc>
        <w:tc>
          <w:tcPr>
            <w:tcW w:w="810" w:type="dxa"/>
            <w:vAlign w:val="center"/>
          </w:tcPr>
          <w:p w14:paraId="0ACADCCE" w14:textId="77777777" w:rsidR="003D56AA" w:rsidRDefault="003D56AA" w:rsidP="00D34B64">
            <w:pPr>
              <w:jc w:val="center"/>
              <w:rPr>
                <w:rFonts w:ascii="Times New Roman" w:hAnsi="Times New Roman"/>
                <w:sz w:val="24"/>
              </w:rPr>
            </w:pPr>
          </w:p>
        </w:tc>
        <w:tc>
          <w:tcPr>
            <w:tcW w:w="810" w:type="dxa"/>
            <w:vAlign w:val="center"/>
          </w:tcPr>
          <w:p w14:paraId="2385917F" w14:textId="77777777" w:rsidR="003D56AA" w:rsidRDefault="003D56AA" w:rsidP="00D34B64">
            <w:pPr>
              <w:jc w:val="center"/>
              <w:rPr>
                <w:rFonts w:ascii="Times New Roman" w:hAnsi="Times New Roman"/>
                <w:sz w:val="24"/>
              </w:rPr>
            </w:pPr>
          </w:p>
        </w:tc>
        <w:tc>
          <w:tcPr>
            <w:tcW w:w="720" w:type="dxa"/>
            <w:vAlign w:val="center"/>
          </w:tcPr>
          <w:p w14:paraId="562B73A0"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5BFFADB2" w14:textId="77777777" w:rsidR="003D56AA" w:rsidRDefault="003D56AA" w:rsidP="00D34B64">
            <w:pPr>
              <w:jc w:val="center"/>
              <w:rPr>
                <w:rFonts w:ascii="Times New Roman" w:hAnsi="Times New Roman"/>
                <w:sz w:val="24"/>
              </w:rPr>
            </w:pPr>
          </w:p>
        </w:tc>
      </w:tr>
      <w:tr w:rsidR="003D56AA" w14:paraId="77124583" w14:textId="77777777" w:rsidTr="00D95BCF">
        <w:tc>
          <w:tcPr>
            <w:tcW w:w="3487" w:type="dxa"/>
          </w:tcPr>
          <w:p w14:paraId="68F9FC79" w14:textId="38DED6E0" w:rsidR="003D56AA" w:rsidRPr="003D56AA" w:rsidRDefault="003D56AA" w:rsidP="003D56AA">
            <w:pPr>
              <w:tabs>
                <w:tab w:val="left" w:pos="162"/>
                <w:tab w:val="left" w:pos="252"/>
                <w:tab w:val="left" w:pos="423"/>
              </w:tabs>
              <w:ind w:left="252" w:hanging="252"/>
              <w:jc w:val="both"/>
              <w:rPr>
                <w:rFonts w:asciiTheme="majorBidi" w:hAnsiTheme="majorBidi" w:cstheme="majorBidi"/>
                <w:color w:val="000000"/>
                <w:kern w:val="24"/>
                <w:sz w:val="24"/>
                <w:szCs w:val="24"/>
              </w:rPr>
            </w:pPr>
            <w:r w:rsidRPr="003D56AA">
              <w:rPr>
                <w:rFonts w:asciiTheme="majorBidi" w:hAnsiTheme="majorBidi" w:cstheme="majorBidi"/>
                <w:b/>
                <w:bCs/>
                <w:sz w:val="24"/>
                <w:szCs w:val="24"/>
              </w:rPr>
              <w:t>K2.</w:t>
            </w:r>
            <w:r w:rsidRPr="003D56AA">
              <w:rPr>
                <w:rFonts w:asciiTheme="majorBidi" w:hAnsiTheme="majorBidi" w:cstheme="majorBidi"/>
                <w:color w:val="000000"/>
                <w:kern w:val="24"/>
                <w:sz w:val="24"/>
                <w:szCs w:val="24"/>
              </w:rPr>
              <w:t xml:space="preserve"> Gain knowledge on, soil salinity, water quality, chemical fertilizers and fertigation.</w:t>
            </w:r>
          </w:p>
        </w:tc>
        <w:tc>
          <w:tcPr>
            <w:tcW w:w="810" w:type="dxa"/>
            <w:vAlign w:val="center"/>
          </w:tcPr>
          <w:p w14:paraId="59578D31" w14:textId="77777777" w:rsidR="003D56AA" w:rsidRDefault="003D56AA" w:rsidP="00D34B64">
            <w:pPr>
              <w:jc w:val="center"/>
              <w:rPr>
                <w:rFonts w:ascii="Times New Roman" w:hAnsi="Times New Roman"/>
                <w:sz w:val="24"/>
              </w:rPr>
            </w:pPr>
          </w:p>
        </w:tc>
        <w:tc>
          <w:tcPr>
            <w:tcW w:w="720" w:type="dxa"/>
            <w:vAlign w:val="center"/>
          </w:tcPr>
          <w:p w14:paraId="0ED06579"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6BD1902C" w14:textId="77777777" w:rsidR="003D56AA" w:rsidRDefault="003D56AA" w:rsidP="00D34B64">
            <w:pPr>
              <w:jc w:val="center"/>
              <w:rPr>
                <w:rFonts w:ascii="Times New Roman" w:hAnsi="Times New Roman"/>
                <w:sz w:val="24"/>
              </w:rPr>
            </w:pPr>
          </w:p>
        </w:tc>
        <w:tc>
          <w:tcPr>
            <w:tcW w:w="720" w:type="dxa"/>
            <w:vAlign w:val="center"/>
          </w:tcPr>
          <w:p w14:paraId="6194D12F"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2529D2D0" w14:textId="77777777" w:rsidR="003D56AA" w:rsidRDefault="003D56AA" w:rsidP="00D34B64">
            <w:pPr>
              <w:jc w:val="center"/>
              <w:rPr>
                <w:rFonts w:ascii="Times New Roman" w:hAnsi="Times New Roman"/>
                <w:sz w:val="24"/>
              </w:rPr>
            </w:pPr>
            <w:r>
              <w:rPr>
                <w:rFonts w:ascii="Calibri" w:hAnsi="Calibri" w:cs="Calibri"/>
                <w:sz w:val="24"/>
              </w:rPr>
              <w:t>√</w:t>
            </w:r>
          </w:p>
        </w:tc>
        <w:tc>
          <w:tcPr>
            <w:tcW w:w="810" w:type="dxa"/>
            <w:vAlign w:val="center"/>
          </w:tcPr>
          <w:p w14:paraId="50894E21" w14:textId="77777777" w:rsidR="003D56AA" w:rsidRDefault="003D56AA" w:rsidP="00D34B64">
            <w:pPr>
              <w:jc w:val="center"/>
              <w:rPr>
                <w:rFonts w:ascii="Times New Roman" w:hAnsi="Times New Roman"/>
                <w:sz w:val="24"/>
              </w:rPr>
            </w:pPr>
            <w:r>
              <w:rPr>
                <w:rFonts w:ascii="Calibri" w:hAnsi="Calibri" w:cs="Calibri"/>
                <w:sz w:val="24"/>
              </w:rPr>
              <w:t>√</w:t>
            </w:r>
          </w:p>
        </w:tc>
        <w:tc>
          <w:tcPr>
            <w:tcW w:w="810" w:type="dxa"/>
            <w:vAlign w:val="center"/>
          </w:tcPr>
          <w:p w14:paraId="3E87164A" w14:textId="77777777" w:rsidR="003D56AA" w:rsidRDefault="003D56AA" w:rsidP="00D34B64">
            <w:pPr>
              <w:jc w:val="center"/>
              <w:rPr>
                <w:rFonts w:ascii="Times New Roman" w:hAnsi="Times New Roman"/>
                <w:sz w:val="24"/>
              </w:rPr>
            </w:pPr>
          </w:p>
        </w:tc>
        <w:tc>
          <w:tcPr>
            <w:tcW w:w="720" w:type="dxa"/>
            <w:vAlign w:val="center"/>
          </w:tcPr>
          <w:p w14:paraId="5F6EE79A"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3CB7ED2A" w14:textId="77777777" w:rsidR="003D56AA" w:rsidRDefault="003D56AA" w:rsidP="00D34B64">
            <w:pPr>
              <w:jc w:val="center"/>
              <w:rPr>
                <w:rFonts w:ascii="Times New Roman" w:hAnsi="Times New Roman"/>
                <w:sz w:val="24"/>
              </w:rPr>
            </w:pPr>
          </w:p>
        </w:tc>
      </w:tr>
      <w:tr w:rsidR="003D56AA" w14:paraId="1CC516DA" w14:textId="77777777" w:rsidTr="00D95BCF">
        <w:tc>
          <w:tcPr>
            <w:tcW w:w="3487" w:type="dxa"/>
          </w:tcPr>
          <w:p w14:paraId="1301A9F4" w14:textId="7085F872" w:rsidR="003D56AA" w:rsidRPr="003D56AA" w:rsidRDefault="003D56AA" w:rsidP="003D56AA">
            <w:pPr>
              <w:tabs>
                <w:tab w:val="left" w:pos="252"/>
                <w:tab w:val="left" w:pos="342"/>
                <w:tab w:val="left" w:pos="573"/>
              </w:tabs>
              <w:ind w:left="252" w:hanging="252"/>
              <w:jc w:val="both"/>
              <w:rPr>
                <w:rFonts w:asciiTheme="majorBidi" w:hAnsiTheme="majorBidi" w:cstheme="majorBidi"/>
                <w:b/>
                <w:bCs/>
                <w:sz w:val="24"/>
                <w:szCs w:val="24"/>
              </w:rPr>
            </w:pPr>
            <w:r w:rsidRPr="003D56AA">
              <w:rPr>
                <w:rFonts w:asciiTheme="majorBidi" w:hAnsiTheme="majorBidi" w:cstheme="majorBidi"/>
                <w:b/>
                <w:bCs/>
                <w:sz w:val="24"/>
                <w:szCs w:val="24"/>
              </w:rPr>
              <w:t>K3.</w:t>
            </w:r>
            <w:r w:rsidRPr="003D56AA">
              <w:rPr>
                <w:rFonts w:asciiTheme="majorBidi" w:hAnsiTheme="majorBidi" w:cstheme="majorBidi"/>
                <w:color w:val="000000"/>
                <w:kern w:val="24"/>
                <w:sz w:val="24"/>
                <w:szCs w:val="24"/>
              </w:rPr>
              <w:t xml:space="preserve"> Distinguish the main irrigation systems and the methods for their evaluation.</w:t>
            </w:r>
          </w:p>
        </w:tc>
        <w:tc>
          <w:tcPr>
            <w:tcW w:w="810" w:type="dxa"/>
            <w:vAlign w:val="center"/>
          </w:tcPr>
          <w:p w14:paraId="41E1B6C1" w14:textId="77777777" w:rsidR="003D56AA" w:rsidRDefault="003D56AA" w:rsidP="00D34B64">
            <w:pPr>
              <w:jc w:val="center"/>
              <w:rPr>
                <w:rFonts w:ascii="Times New Roman" w:hAnsi="Times New Roman"/>
                <w:sz w:val="24"/>
              </w:rPr>
            </w:pPr>
          </w:p>
        </w:tc>
        <w:tc>
          <w:tcPr>
            <w:tcW w:w="720" w:type="dxa"/>
            <w:vAlign w:val="center"/>
          </w:tcPr>
          <w:p w14:paraId="0B2CDE09" w14:textId="77777777" w:rsidR="003D56AA" w:rsidRDefault="003D56AA" w:rsidP="00D34B64">
            <w:pPr>
              <w:jc w:val="center"/>
              <w:rPr>
                <w:rFonts w:ascii="Times New Roman" w:hAnsi="Times New Roman"/>
                <w:sz w:val="24"/>
              </w:rPr>
            </w:pPr>
          </w:p>
        </w:tc>
        <w:tc>
          <w:tcPr>
            <w:tcW w:w="720" w:type="dxa"/>
            <w:vAlign w:val="center"/>
          </w:tcPr>
          <w:p w14:paraId="534EC387" w14:textId="77777777" w:rsidR="003D56AA" w:rsidRDefault="003D56AA" w:rsidP="00D34B64">
            <w:pPr>
              <w:jc w:val="center"/>
              <w:rPr>
                <w:rFonts w:ascii="Times New Roman" w:hAnsi="Times New Roman"/>
                <w:sz w:val="24"/>
              </w:rPr>
            </w:pPr>
          </w:p>
        </w:tc>
        <w:tc>
          <w:tcPr>
            <w:tcW w:w="720" w:type="dxa"/>
            <w:vAlign w:val="center"/>
          </w:tcPr>
          <w:p w14:paraId="0FAFFE18" w14:textId="77777777" w:rsidR="003D56AA" w:rsidRDefault="003D56AA" w:rsidP="00D34B64">
            <w:pPr>
              <w:jc w:val="center"/>
              <w:rPr>
                <w:rFonts w:ascii="Times New Roman" w:hAnsi="Times New Roman"/>
                <w:sz w:val="24"/>
              </w:rPr>
            </w:pPr>
          </w:p>
        </w:tc>
        <w:tc>
          <w:tcPr>
            <w:tcW w:w="720" w:type="dxa"/>
            <w:vAlign w:val="center"/>
          </w:tcPr>
          <w:p w14:paraId="6DB38F58" w14:textId="77777777" w:rsidR="003D56AA" w:rsidRDefault="003D56AA" w:rsidP="00D34B64">
            <w:pPr>
              <w:jc w:val="center"/>
              <w:rPr>
                <w:rFonts w:ascii="Times New Roman" w:hAnsi="Times New Roman"/>
                <w:sz w:val="24"/>
              </w:rPr>
            </w:pPr>
            <w:r>
              <w:rPr>
                <w:rFonts w:ascii="Calibri" w:hAnsi="Calibri" w:cs="Calibri"/>
                <w:sz w:val="24"/>
              </w:rPr>
              <w:t>√</w:t>
            </w:r>
          </w:p>
        </w:tc>
        <w:tc>
          <w:tcPr>
            <w:tcW w:w="810" w:type="dxa"/>
            <w:vAlign w:val="center"/>
          </w:tcPr>
          <w:p w14:paraId="1C8F1EC1" w14:textId="77777777" w:rsidR="003D56AA" w:rsidRDefault="003D56AA" w:rsidP="00D34B64">
            <w:pPr>
              <w:jc w:val="center"/>
              <w:rPr>
                <w:rFonts w:ascii="Times New Roman" w:hAnsi="Times New Roman"/>
                <w:sz w:val="24"/>
              </w:rPr>
            </w:pPr>
          </w:p>
        </w:tc>
        <w:tc>
          <w:tcPr>
            <w:tcW w:w="810" w:type="dxa"/>
            <w:vAlign w:val="center"/>
          </w:tcPr>
          <w:p w14:paraId="399B884A"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1EC83EE0" w14:textId="77777777" w:rsidR="003D56AA" w:rsidRDefault="003D56AA" w:rsidP="00D34B64">
            <w:pPr>
              <w:jc w:val="center"/>
              <w:rPr>
                <w:rFonts w:ascii="Times New Roman" w:hAnsi="Times New Roman"/>
                <w:sz w:val="24"/>
              </w:rPr>
            </w:pPr>
            <w:r>
              <w:rPr>
                <w:rFonts w:ascii="Times New Roman" w:hAnsi="Times New Roman"/>
                <w:sz w:val="24"/>
              </w:rPr>
              <w:t xml:space="preserve"> </w:t>
            </w:r>
          </w:p>
        </w:tc>
        <w:tc>
          <w:tcPr>
            <w:tcW w:w="720" w:type="dxa"/>
            <w:vAlign w:val="center"/>
          </w:tcPr>
          <w:p w14:paraId="0320CF80" w14:textId="77777777" w:rsidR="003D56AA" w:rsidRDefault="003D56AA" w:rsidP="00D34B64">
            <w:pPr>
              <w:rPr>
                <w:rFonts w:ascii="Times New Roman" w:hAnsi="Times New Roman"/>
                <w:sz w:val="24"/>
              </w:rPr>
            </w:pPr>
          </w:p>
        </w:tc>
      </w:tr>
      <w:tr w:rsidR="003D56AA" w14:paraId="5F4DEF29" w14:textId="77777777" w:rsidTr="00D95BCF">
        <w:tc>
          <w:tcPr>
            <w:tcW w:w="3487" w:type="dxa"/>
          </w:tcPr>
          <w:p w14:paraId="42DC9AE9" w14:textId="77777777" w:rsidR="003D56AA" w:rsidRPr="003D56AA" w:rsidRDefault="003D56AA" w:rsidP="003D56AA">
            <w:pPr>
              <w:tabs>
                <w:tab w:val="left" w:pos="162"/>
                <w:tab w:val="left" w:pos="252"/>
                <w:tab w:val="left" w:pos="423"/>
              </w:tabs>
              <w:ind w:left="252" w:hanging="252"/>
              <w:rPr>
                <w:rFonts w:asciiTheme="majorBidi" w:hAnsiTheme="majorBidi" w:cstheme="majorBidi"/>
                <w:b/>
                <w:bCs/>
                <w:sz w:val="24"/>
                <w:szCs w:val="24"/>
              </w:rPr>
            </w:pPr>
            <w:r w:rsidRPr="003D56AA">
              <w:rPr>
                <w:rFonts w:asciiTheme="majorBidi" w:hAnsiTheme="majorBidi" w:cstheme="majorBidi"/>
                <w:b/>
                <w:bCs/>
                <w:sz w:val="24"/>
                <w:szCs w:val="24"/>
              </w:rPr>
              <w:t>B. Skills:</w:t>
            </w:r>
          </w:p>
          <w:p w14:paraId="242FAD32" w14:textId="77777777" w:rsidR="003D56AA" w:rsidRPr="003D56AA" w:rsidRDefault="003D56AA" w:rsidP="003D56AA">
            <w:pPr>
              <w:tabs>
                <w:tab w:val="left" w:pos="162"/>
                <w:tab w:val="left" w:pos="252"/>
                <w:tab w:val="left" w:pos="423"/>
              </w:tabs>
              <w:ind w:left="252" w:hanging="252"/>
              <w:rPr>
                <w:rFonts w:asciiTheme="majorBidi" w:hAnsiTheme="majorBidi" w:cstheme="majorBidi"/>
                <w:sz w:val="16"/>
                <w:szCs w:val="16"/>
              </w:rPr>
            </w:pPr>
          </w:p>
          <w:p w14:paraId="365E41DA" w14:textId="3340DABB" w:rsidR="003D56AA" w:rsidRPr="003D56AA" w:rsidRDefault="003D56AA" w:rsidP="003D56AA">
            <w:pPr>
              <w:tabs>
                <w:tab w:val="left" w:pos="162"/>
                <w:tab w:val="left" w:pos="342"/>
              </w:tabs>
              <w:ind w:left="252" w:hanging="252"/>
              <w:jc w:val="both"/>
              <w:rPr>
                <w:rFonts w:asciiTheme="majorBidi" w:hAnsiTheme="majorBidi" w:cstheme="majorBidi"/>
                <w:sz w:val="24"/>
                <w:szCs w:val="24"/>
              </w:rPr>
            </w:pPr>
            <w:r w:rsidRPr="003D56AA">
              <w:rPr>
                <w:rFonts w:asciiTheme="majorBidi" w:hAnsiTheme="majorBidi" w:cstheme="majorBidi"/>
                <w:b/>
                <w:bCs/>
                <w:sz w:val="24"/>
                <w:szCs w:val="24"/>
              </w:rPr>
              <w:t>S1.</w:t>
            </w:r>
            <w:r w:rsidRPr="003D56AA">
              <w:rPr>
                <w:rFonts w:asciiTheme="majorBidi" w:hAnsiTheme="majorBidi" w:cstheme="majorBidi"/>
                <w:sz w:val="24"/>
                <w:szCs w:val="24"/>
              </w:rPr>
              <w:t xml:space="preserve"> Using surveying and surveying instruments to measure the distance and slope for the land and to perform land lev</w:t>
            </w:r>
            <w:r w:rsidRPr="003D56AA">
              <w:rPr>
                <w:rFonts w:asciiTheme="majorBidi" w:hAnsiTheme="majorBidi" w:cstheme="majorBidi"/>
                <w:sz w:val="24"/>
                <w:szCs w:val="24"/>
              </w:rPr>
              <w:t>eling</w:t>
            </w:r>
          </w:p>
        </w:tc>
        <w:tc>
          <w:tcPr>
            <w:tcW w:w="810" w:type="dxa"/>
            <w:vAlign w:val="center"/>
          </w:tcPr>
          <w:p w14:paraId="59110975" w14:textId="6C99D292"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7DA4AF5B" w14:textId="77777777" w:rsidR="003D56AA" w:rsidRDefault="003D56AA" w:rsidP="00D34B64">
            <w:pPr>
              <w:jc w:val="center"/>
              <w:rPr>
                <w:rFonts w:ascii="Times New Roman" w:hAnsi="Times New Roman"/>
                <w:sz w:val="24"/>
              </w:rPr>
            </w:pPr>
          </w:p>
        </w:tc>
        <w:tc>
          <w:tcPr>
            <w:tcW w:w="720" w:type="dxa"/>
            <w:vAlign w:val="center"/>
          </w:tcPr>
          <w:p w14:paraId="31E83ECE" w14:textId="77777777" w:rsidR="003D56AA" w:rsidRDefault="003D56AA" w:rsidP="00D34B64">
            <w:pPr>
              <w:jc w:val="center"/>
              <w:rPr>
                <w:rFonts w:ascii="Times New Roman" w:hAnsi="Times New Roman"/>
                <w:sz w:val="24"/>
              </w:rPr>
            </w:pPr>
          </w:p>
        </w:tc>
        <w:tc>
          <w:tcPr>
            <w:tcW w:w="720" w:type="dxa"/>
            <w:vAlign w:val="center"/>
          </w:tcPr>
          <w:p w14:paraId="35BE2B58"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5B91A5E2" w14:textId="77777777" w:rsidR="003D56AA" w:rsidRDefault="003D56AA" w:rsidP="00D34B64">
            <w:pPr>
              <w:jc w:val="center"/>
              <w:rPr>
                <w:rFonts w:ascii="Times New Roman" w:hAnsi="Times New Roman"/>
                <w:sz w:val="24"/>
              </w:rPr>
            </w:pPr>
          </w:p>
        </w:tc>
        <w:tc>
          <w:tcPr>
            <w:tcW w:w="810" w:type="dxa"/>
            <w:vAlign w:val="center"/>
          </w:tcPr>
          <w:p w14:paraId="7D95C3E9" w14:textId="77777777" w:rsidR="003D56AA" w:rsidRDefault="003D56AA" w:rsidP="00D34B64">
            <w:pPr>
              <w:jc w:val="center"/>
              <w:rPr>
                <w:rFonts w:ascii="Times New Roman" w:hAnsi="Times New Roman"/>
                <w:sz w:val="24"/>
              </w:rPr>
            </w:pPr>
          </w:p>
        </w:tc>
        <w:tc>
          <w:tcPr>
            <w:tcW w:w="810" w:type="dxa"/>
            <w:vAlign w:val="center"/>
          </w:tcPr>
          <w:p w14:paraId="7589C8AA" w14:textId="77777777" w:rsidR="003D56AA" w:rsidRDefault="003D56AA" w:rsidP="00D34B64">
            <w:pPr>
              <w:jc w:val="center"/>
              <w:rPr>
                <w:rFonts w:ascii="Times New Roman" w:hAnsi="Times New Roman"/>
                <w:sz w:val="24"/>
              </w:rPr>
            </w:pPr>
          </w:p>
        </w:tc>
        <w:tc>
          <w:tcPr>
            <w:tcW w:w="720" w:type="dxa"/>
            <w:vAlign w:val="center"/>
          </w:tcPr>
          <w:p w14:paraId="41E407BC" w14:textId="77777777" w:rsidR="003D56AA" w:rsidRDefault="003D56AA" w:rsidP="00D34B64">
            <w:pPr>
              <w:jc w:val="center"/>
              <w:rPr>
                <w:rFonts w:ascii="Times New Roman" w:hAnsi="Times New Roman"/>
                <w:sz w:val="24"/>
              </w:rPr>
            </w:pPr>
          </w:p>
        </w:tc>
        <w:tc>
          <w:tcPr>
            <w:tcW w:w="720" w:type="dxa"/>
            <w:vAlign w:val="center"/>
          </w:tcPr>
          <w:p w14:paraId="64099960" w14:textId="77777777" w:rsidR="003D56AA" w:rsidRDefault="003D56AA" w:rsidP="00D34B64">
            <w:pPr>
              <w:jc w:val="center"/>
              <w:rPr>
                <w:rFonts w:ascii="Times New Roman" w:hAnsi="Times New Roman"/>
                <w:sz w:val="24"/>
              </w:rPr>
            </w:pPr>
          </w:p>
        </w:tc>
      </w:tr>
      <w:tr w:rsidR="003D56AA" w14:paraId="40B5CA90" w14:textId="77777777" w:rsidTr="00D95BCF">
        <w:tc>
          <w:tcPr>
            <w:tcW w:w="3487" w:type="dxa"/>
          </w:tcPr>
          <w:p w14:paraId="4BDCD854" w14:textId="4F314825" w:rsidR="003D56AA" w:rsidRPr="003D56AA" w:rsidRDefault="003D56AA" w:rsidP="003D56AA">
            <w:pPr>
              <w:tabs>
                <w:tab w:val="left" w:pos="162"/>
                <w:tab w:val="left" w:pos="252"/>
                <w:tab w:val="left" w:pos="423"/>
              </w:tabs>
              <w:ind w:left="252" w:hanging="252"/>
              <w:jc w:val="both"/>
              <w:rPr>
                <w:rFonts w:asciiTheme="majorBidi" w:hAnsiTheme="majorBidi" w:cstheme="majorBidi"/>
                <w:sz w:val="24"/>
                <w:szCs w:val="24"/>
              </w:rPr>
            </w:pPr>
            <w:r w:rsidRPr="003D56AA">
              <w:rPr>
                <w:rFonts w:asciiTheme="majorBidi" w:hAnsiTheme="majorBidi" w:cstheme="majorBidi"/>
                <w:b/>
                <w:bCs/>
                <w:sz w:val="24"/>
                <w:szCs w:val="24"/>
              </w:rPr>
              <w:t>S2.</w:t>
            </w:r>
            <w:r w:rsidRPr="003D56AA">
              <w:rPr>
                <w:rFonts w:asciiTheme="majorBidi" w:hAnsiTheme="majorBidi" w:cstheme="majorBidi"/>
                <w:sz w:val="24"/>
                <w:szCs w:val="24"/>
              </w:rPr>
              <w:t xml:space="preserve"> Measure soil salinity in the field and determine crop yield reducti</w:t>
            </w:r>
            <w:r w:rsidRPr="003D56AA">
              <w:rPr>
                <w:rFonts w:asciiTheme="majorBidi" w:hAnsiTheme="majorBidi" w:cstheme="majorBidi"/>
                <w:sz w:val="24"/>
                <w:szCs w:val="24"/>
              </w:rPr>
              <w:t>on at specific salinity levels.</w:t>
            </w:r>
          </w:p>
        </w:tc>
        <w:tc>
          <w:tcPr>
            <w:tcW w:w="810" w:type="dxa"/>
            <w:vAlign w:val="center"/>
          </w:tcPr>
          <w:p w14:paraId="7263DF96" w14:textId="77777777" w:rsidR="003D56AA" w:rsidRDefault="003D56AA" w:rsidP="00D34B64">
            <w:pPr>
              <w:jc w:val="center"/>
              <w:rPr>
                <w:rFonts w:ascii="Times New Roman" w:hAnsi="Times New Roman"/>
                <w:sz w:val="24"/>
              </w:rPr>
            </w:pPr>
          </w:p>
        </w:tc>
        <w:tc>
          <w:tcPr>
            <w:tcW w:w="720" w:type="dxa"/>
            <w:vAlign w:val="center"/>
          </w:tcPr>
          <w:p w14:paraId="7C856BDC"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2587C631"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64CB1599" w14:textId="77777777" w:rsidR="003D56AA" w:rsidRDefault="003D56AA" w:rsidP="00D34B64">
            <w:pPr>
              <w:jc w:val="center"/>
              <w:rPr>
                <w:rFonts w:ascii="Times New Roman" w:hAnsi="Times New Roman"/>
                <w:sz w:val="24"/>
              </w:rPr>
            </w:pPr>
          </w:p>
        </w:tc>
        <w:tc>
          <w:tcPr>
            <w:tcW w:w="720" w:type="dxa"/>
            <w:vAlign w:val="center"/>
          </w:tcPr>
          <w:p w14:paraId="5E087994" w14:textId="77777777" w:rsidR="003D56AA" w:rsidRDefault="003D56AA" w:rsidP="00D34B64">
            <w:pPr>
              <w:jc w:val="center"/>
              <w:rPr>
                <w:rFonts w:ascii="Times New Roman" w:hAnsi="Times New Roman"/>
                <w:sz w:val="24"/>
              </w:rPr>
            </w:pPr>
          </w:p>
        </w:tc>
        <w:tc>
          <w:tcPr>
            <w:tcW w:w="810" w:type="dxa"/>
            <w:vAlign w:val="center"/>
          </w:tcPr>
          <w:p w14:paraId="062D0B4B" w14:textId="77777777" w:rsidR="003D56AA" w:rsidRDefault="003D56AA" w:rsidP="00D34B64">
            <w:pPr>
              <w:jc w:val="center"/>
              <w:rPr>
                <w:rFonts w:ascii="Times New Roman" w:hAnsi="Times New Roman"/>
                <w:sz w:val="24"/>
              </w:rPr>
            </w:pPr>
            <w:r>
              <w:rPr>
                <w:rFonts w:ascii="Calibri" w:hAnsi="Calibri" w:cs="Calibri"/>
                <w:sz w:val="24"/>
              </w:rPr>
              <w:t>√</w:t>
            </w:r>
          </w:p>
        </w:tc>
        <w:tc>
          <w:tcPr>
            <w:tcW w:w="810" w:type="dxa"/>
            <w:vAlign w:val="center"/>
          </w:tcPr>
          <w:p w14:paraId="0916FEA3" w14:textId="77777777" w:rsidR="003D56AA" w:rsidRDefault="003D56AA" w:rsidP="00D34B64">
            <w:pPr>
              <w:jc w:val="center"/>
              <w:rPr>
                <w:rFonts w:ascii="Times New Roman" w:hAnsi="Times New Roman"/>
                <w:sz w:val="24"/>
              </w:rPr>
            </w:pPr>
          </w:p>
        </w:tc>
        <w:tc>
          <w:tcPr>
            <w:tcW w:w="720" w:type="dxa"/>
            <w:vAlign w:val="center"/>
          </w:tcPr>
          <w:p w14:paraId="52336424" w14:textId="77777777" w:rsidR="003D56AA" w:rsidRDefault="003D56AA" w:rsidP="00D34B64">
            <w:pPr>
              <w:jc w:val="center"/>
              <w:rPr>
                <w:rFonts w:ascii="Times New Roman" w:hAnsi="Times New Roman"/>
                <w:sz w:val="24"/>
              </w:rPr>
            </w:pPr>
          </w:p>
        </w:tc>
        <w:tc>
          <w:tcPr>
            <w:tcW w:w="720" w:type="dxa"/>
            <w:vAlign w:val="center"/>
          </w:tcPr>
          <w:p w14:paraId="1895AA5F" w14:textId="77777777" w:rsidR="003D56AA" w:rsidRDefault="003D56AA" w:rsidP="00D34B64">
            <w:pPr>
              <w:jc w:val="center"/>
              <w:rPr>
                <w:rFonts w:ascii="Times New Roman" w:hAnsi="Times New Roman"/>
                <w:sz w:val="24"/>
              </w:rPr>
            </w:pPr>
          </w:p>
        </w:tc>
      </w:tr>
      <w:tr w:rsidR="003D56AA" w14:paraId="069FB3FC" w14:textId="77777777" w:rsidTr="00D95BCF">
        <w:tc>
          <w:tcPr>
            <w:tcW w:w="3487" w:type="dxa"/>
          </w:tcPr>
          <w:p w14:paraId="1928DE2A" w14:textId="73503851" w:rsidR="003D56AA" w:rsidRPr="003D56AA" w:rsidRDefault="003D56AA" w:rsidP="003D56AA">
            <w:pPr>
              <w:tabs>
                <w:tab w:val="left" w:pos="162"/>
                <w:tab w:val="left" w:pos="252"/>
                <w:tab w:val="left" w:pos="423"/>
              </w:tabs>
              <w:ind w:left="252" w:hanging="252"/>
              <w:jc w:val="both"/>
              <w:rPr>
                <w:rFonts w:asciiTheme="majorBidi" w:hAnsiTheme="majorBidi" w:cstheme="majorBidi"/>
                <w:sz w:val="24"/>
                <w:szCs w:val="24"/>
              </w:rPr>
            </w:pPr>
            <w:r w:rsidRPr="003D56AA">
              <w:rPr>
                <w:rFonts w:asciiTheme="majorBidi" w:hAnsiTheme="majorBidi" w:cstheme="majorBidi"/>
                <w:b/>
                <w:bCs/>
                <w:sz w:val="24"/>
                <w:szCs w:val="24"/>
              </w:rPr>
              <w:t>S3.</w:t>
            </w:r>
            <w:r w:rsidRPr="003D56AA">
              <w:rPr>
                <w:rFonts w:asciiTheme="majorBidi" w:hAnsiTheme="majorBidi" w:cstheme="majorBidi"/>
                <w:sz w:val="24"/>
                <w:szCs w:val="24"/>
              </w:rPr>
              <w:t xml:space="preserve"> Learn about methods for soil moisture content, crop water requirements calculation, and irrigation sche</w:t>
            </w:r>
            <w:r w:rsidRPr="003D56AA">
              <w:rPr>
                <w:rFonts w:asciiTheme="majorBidi" w:hAnsiTheme="majorBidi" w:cstheme="majorBidi"/>
                <w:sz w:val="24"/>
                <w:szCs w:val="24"/>
              </w:rPr>
              <w:t>duling and salinity mitigation.</w:t>
            </w:r>
          </w:p>
        </w:tc>
        <w:tc>
          <w:tcPr>
            <w:tcW w:w="810" w:type="dxa"/>
            <w:vAlign w:val="center"/>
          </w:tcPr>
          <w:p w14:paraId="4FDFC1A8" w14:textId="77777777" w:rsidR="003D56AA" w:rsidRDefault="003D56AA" w:rsidP="00D34B64">
            <w:pPr>
              <w:jc w:val="center"/>
              <w:rPr>
                <w:rFonts w:ascii="Times New Roman" w:hAnsi="Times New Roman"/>
                <w:sz w:val="24"/>
              </w:rPr>
            </w:pPr>
          </w:p>
        </w:tc>
        <w:tc>
          <w:tcPr>
            <w:tcW w:w="720" w:type="dxa"/>
            <w:vAlign w:val="center"/>
          </w:tcPr>
          <w:p w14:paraId="5615200C" w14:textId="77777777" w:rsidR="003D56AA" w:rsidRDefault="003D56AA" w:rsidP="00D34B64">
            <w:pPr>
              <w:jc w:val="center"/>
              <w:rPr>
                <w:rFonts w:ascii="Times New Roman" w:hAnsi="Times New Roman"/>
                <w:sz w:val="24"/>
              </w:rPr>
            </w:pPr>
          </w:p>
        </w:tc>
        <w:tc>
          <w:tcPr>
            <w:tcW w:w="720" w:type="dxa"/>
            <w:vAlign w:val="center"/>
          </w:tcPr>
          <w:p w14:paraId="037B5A48" w14:textId="77777777" w:rsidR="003D56AA" w:rsidRDefault="003D56AA" w:rsidP="00D34B64">
            <w:pPr>
              <w:jc w:val="center"/>
              <w:rPr>
                <w:rFonts w:ascii="Times New Roman" w:hAnsi="Times New Roman"/>
                <w:sz w:val="24"/>
              </w:rPr>
            </w:pPr>
          </w:p>
        </w:tc>
        <w:tc>
          <w:tcPr>
            <w:tcW w:w="720" w:type="dxa"/>
            <w:vAlign w:val="center"/>
          </w:tcPr>
          <w:p w14:paraId="2E43418B" w14:textId="77777777" w:rsidR="003D56AA" w:rsidRDefault="003D56AA" w:rsidP="00D34B64">
            <w:pPr>
              <w:jc w:val="center"/>
              <w:rPr>
                <w:rFonts w:ascii="Times New Roman" w:hAnsi="Times New Roman"/>
                <w:sz w:val="24"/>
              </w:rPr>
            </w:pPr>
          </w:p>
        </w:tc>
        <w:tc>
          <w:tcPr>
            <w:tcW w:w="720" w:type="dxa"/>
            <w:vAlign w:val="center"/>
          </w:tcPr>
          <w:p w14:paraId="65362C9D" w14:textId="77777777" w:rsidR="003D56AA" w:rsidRDefault="003D56AA" w:rsidP="00D34B64">
            <w:pPr>
              <w:jc w:val="center"/>
              <w:rPr>
                <w:rFonts w:ascii="Times New Roman" w:hAnsi="Times New Roman"/>
                <w:sz w:val="24"/>
              </w:rPr>
            </w:pPr>
          </w:p>
        </w:tc>
        <w:tc>
          <w:tcPr>
            <w:tcW w:w="810" w:type="dxa"/>
            <w:vAlign w:val="center"/>
          </w:tcPr>
          <w:p w14:paraId="6A5A68EF" w14:textId="77777777" w:rsidR="003D56AA" w:rsidRDefault="003D56AA" w:rsidP="00D34B64">
            <w:pPr>
              <w:jc w:val="center"/>
              <w:rPr>
                <w:rFonts w:ascii="Times New Roman" w:hAnsi="Times New Roman"/>
                <w:sz w:val="24"/>
              </w:rPr>
            </w:pPr>
          </w:p>
        </w:tc>
        <w:tc>
          <w:tcPr>
            <w:tcW w:w="810" w:type="dxa"/>
            <w:vAlign w:val="center"/>
          </w:tcPr>
          <w:p w14:paraId="29789A3A"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12C17126" w14:textId="77777777"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221E7C9F" w14:textId="77777777" w:rsidR="003D56AA" w:rsidRDefault="003D56AA" w:rsidP="00D34B64">
            <w:pPr>
              <w:jc w:val="center"/>
              <w:rPr>
                <w:rFonts w:ascii="Times New Roman" w:hAnsi="Times New Roman"/>
                <w:sz w:val="24"/>
              </w:rPr>
            </w:pPr>
          </w:p>
        </w:tc>
      </w:tr>
      <w:tr w:rsidR="003D56AA" w14:paraId="494C6C59" w14:textId="77777777" w:rsidTr="00D95BCF">
        <w:tc>
          <w:tcPr>
            <w:tcW w:w="3487" w:type="dxa"/>
          </w:tcPr>
          <w:p w14:paraId="7ADEAC66" w14:textId="3928C888" w:rsidR="003D56AA" w:rsidRPr="003D56AA" w:rsidRDefault="003D56AA" w:rsidP="003D56AA">
            <w:pPr>
              <w:tabs>
                <w:tab w:val="left" w:pos="162"/>
                <w:tab w:val="left" w:pos="252"/>
                <w:tab w:val="left" w:pos="423"/>
              </w:tabs>
              <w:ind w:left="252" w:hanging="252"/>
              <w:jc w:val="both"/>
              <w:rPr>
                <w:rFonts w:asciiTheme="majorBidi" w:hAnsiTheme="majorBidi" w:cstheme="majorBidi"/>
                <w:sz w:val="24"/>
                <w:szCs w:val="24"/>
              </w:rPr>
            </w:pPr>
            <w:r w:rsidRPr="003D56AA">
              <w:rPr>
                <w:rFonts w:asciiTheme="majorBidi" w:hAnsiTheme="majorBidi" w:cstheme="majorBidi"/>
                <w:b/>
                <w:bCs/>
                <w:sz w:val="24"/>
                <w:szCs w:val="24"/>
              </w:rPr>
              <w:t>S4.</w:t>
            </w:r>
            <w:r w:rsidRPr="003D56AA">
              <w:rPr>
                <w:rFonts w:asciiTheme="majorBidi" w:hAnsiTheme="majorBidi" w:cstheme="majorBidi"/>
                <w:sz w:val="24"/>
                <w:szCs w:val="24"/>
              </w:rPr>
              <w:t>Measure the injection rate for NPK fertilizer</w:t>
            </w:r>
            <w:r w:rsidRPr="003D56AA">
              <w:rPr>
                <w:rFonts w:asciiTheme="majorBidi" w:hAnsiTheme="majorBidi" w:cstheme="majorBidi"/>
                <w:sz w:val="24"/>
                <w:szCs w:val="24"/>
              </w:rPr>
              <w:t xml:space="preserve">s and the cost for fertilizers </w:t>
            </w:r>
          </w:p>
        </w:tc>
        <w:tc>
          <w:tcPr>
            <w:tcW w:w="810" w:type="dxa"/>
            <w:vAlign w:val="center"/>
          </w:tcPr>
          <w:p w14:paraId="4B88B2C0" w14:textId="24571989" w:rsidR="003D56AA" w:rsidRDefault="003D56AA" w:rsidP="00D34B64">
            <w:pPr>
              <w:jc w:val="center"/>
              <w:rPr>
                <w:rFonts w:ascii="Times New Roman" w:hAnsi="Times New Roman"/>
                <w:sz w:val="24"/>
              </w:rPr>
            </w:pPr>
          </w:p>
        </w:tc>
        <w:tc>
          <w:tcPr>
            <w:tcW w:w="720" w:type="dxa"/>
            <w:vAlign w:val="center"/>
          </w:tcPr>
          <w:p w14:paraId="563E4697" w14:textId="102DC999" w:rsidR="003D56AA" w:rsidRDefault="003D56AA" w:rsidP="00D34B64">
            <w:pPr>
              <w:jc w:val="center"/>
              <w:rPr>
                <w:rFonts w:ascii="Times New Roman" w:hAnsi="Times New Roman"/>
                <w:sz w:val="24"/>
              </w:rPr>
            </w:pPr>
          </w:p>
        </w:tc>
        <w:tc>
          <w:tcPr>
            <w:tcW w:w="720" w:type="dxa"/>
            <w:vAlign w:val="center"/>
          </w:tcPr>
          <w:p w14:paraId="2E26FCB4" w14:textId="77777777" w:rsidR="003D56AA" w:rsidRDefault="003D56AA" w:rsidP="00D34B64">
            <w:pPr>
              <w:jc w:val="center"/>
              <w:rPr>
                <w:rFonts w:ascii="Times New Roman" w:hAnsi="Times New Roman"/>
                <w:sz w:val="24"/>
              </w:rPr>
            </w:pPr>
          </w:p>
        </w:tc>
        <w:tc>
          <w:tcPr>
            <w:tcW w:w="720" w:type="dxa"/>
            <w:vAlign w:val="center"/>
          </w:tcPr>
          <w:p w14:paraId="28B943CF" w14:textId="643019B5" w:rsidR="003D56AA" w:rsidRDefault="003D56AA" w:rsidP="00D34B64">
            <w:pPr>
              <w:jc w:val="center"/>
              <w:rPr>
                <w:rFonts w:ascii="Times New Roman" w:hAnsi="Times New Roman"/>
                <w:sz w:val="24"/>
              </w:rPr>
            </w:pPr>
          </w:p>
        </w:tc>
        <w:tc>
          <w:tcPr>
            <w:tcW w:w="720" w:type="dxa"/>
            <w:vAlign w:val="center"/>
          </w:tcPr>
          <w:p w14:paraId="666B1B70" w14:textId="479BB6FE" w:rsidR="003D56AA" w:rsidRDefault="009D254A" w:rsidP="00D34B64">
            <w:pPr>
              <w:jc w:val="center"/>
              <w:rPr>
                <w:rFonts w:ascii="Times New Roman" w:hAnsi="Times New Roman"/>
                <w:sz w:val="24"/>
              </w:rPr>
            </w:pPr>
            <w:r>
              <w:rPr>
                <w:rFonts w:ascii="Calibri" w:hAnsi="Calibri" w:cs="Calibri"/>
                <w:sz w:val="24"/>
              </w:rPr>
              <w:t>√</w:t>
            </w:r>
          </w:p>
        </w:tc>
        <w:tc>
          <w:tcPr>
            <w:tcW w:w="810" w:type="dxa"/>
            <w:vAlign w:val="center"/>
          </w:tcPr>
          <w:p w14:paraId="36087D37" w14:textId="77777777" w:rsidR="003D56AA" w:rsidRDefault="003D56AA" w:rsidP="00D34B64">
            <w:pPr>
              <w:jc w:val="center"/>
              <w:rPr>
                <w:rFonts w:ascii="Times New Roman" w:hAnsi="Times New Roman"/>
                <w:sz w:val="24"/>
              </w:rPr>
            </w:pPr>
          </w:p>
        </w:tc>
        <w:tc>
          <w:tcPr>
            <w:tcW w:w="810" w:type="dxa"/>
            <w:vAlign w:val="center"/>
          </w:tcPr>
          <w:p w14:paraId="7EB88589" w14:textId="77777777" w:rsidR="003D56AA" w:rsidRDefault="003D56AA" w:rsidP="00D34B64">
            <w:pPr>
              <w:jc w:val="center"/>
              <w:rPr>
                <w:rFonts w:ascii="Times New Roman" w:hAnsi="Times New Roman"/>
                <w:sz w:val="24"/>
              </w:rPr>
            </w:pPr>
          </w:p>
        </w:tc>
        <w:tc>
          <w:tcPr>
            <w:tcW w:w="720" w:type="dxa"/>
            <w:vAlign w:val="center"/>
          </w:tcPr>
          <w:p w14:paraId="07E7E1D1" w14:textId="77777777" w:rsidR="003D56AA" w:rsidRDefault="003D56AA" w:rsidP="00D34B64">
            <w:pPr>
              <w:jc w:val="center"/>
              <w:rPr>
                <w:rFonts w:ascii="Times New Roman" w:hAnsi="Times New Roman"/>
                <w:sz w:val="24"/>
              </w:rPr>
            </w:pPr>
          </w:p>
        </w:tc>
        <w:tc>
          <w:tcPr>
            <w:tcW w:w="720" w:type="dxa"/>
            <w:vAlign w:val="center"/>
          </w:tcPr>
          <w:p w14:paraId="65CECAF1" w14:textId="77777777" w:rsidR="003D56AA" w:rsidRDefault="003D56AA" w:rsidP="00D34B64">
            <w:pPr>
              <w:jc w:val="center"/>
              <w:rPr>
                <w:rFonts w:ascii="Times New Roman" w:hAnsi="Times New Roman"/>
                <w:sz w:val="24"/>
              </w:rPr>
            </w:pPr>
          </w:p>
        </w:tc>
      </w:tr>
      <w:tr w:rsidR="003D56AA" w14:paraId="1217A25A" w14:textId="77777777" w:rsidTr="00D95BCF">
        <w:tc>
          <w:tcPr>
            <w:tcW w:w="3487" w:type="dxa"/>
          </w:tcPr>
          <w:p w14:paraId="13E56249" w14:textId="2C0A2E64" w:rsidR="003D56AA" w:rsidRPr="003D56AA" w:rsidRDefault="003D56AA" w:rsidP="003D56AA">
            <w:pPr>
              <w:tabs>
                <w:tab w:val="left" w:pos="162"/>
                <w:tab w:val="left" w:pos="252"/>
                <w:tab w:val="left" w:pos="423"/>
              </w:tabs>
              <w:ind w:left="252" w:hanging="252"/>
              <w:rPr>
                <w:rFonts w:asciiTheme="majorBidi" w:hAnsiTheme="majorBidi" w:cstheme="majorBidi"/>
                <w:sz w:val="24"/>
                <w:szCs w:val="24"/>
              </w:rPr>
            </w:pPr>
            <w:r w:rsidRPr="003D56AA">
              <w:rPr>
                <w:rFonts w:asciiTheme="majorBidi" w:hAnsiTheme="majorBidi" w:cstheme="majorBidi"/>
                <w:b/>
                <w:bCs/>
                <w:sz w:val="24"/>
                <w:szCs w:val="24"/>
              </w:rPr>
              <w:t>S5.</w:t>
            </w:r>
            <w:r w:rsidRPr="003D56AA">
              <w:rPr>
                <w:rFonts w:asciiTheme="majorBidi" w:hAnsiTheme="majorBidi" w:cstheme="majorBidi"/>
                <w:sz w:val="24"/>
                <w:szCs w:val="24"/>
              </w:rPr>
              <w:t xml:space="preserve">Calibrate main instruments for soil moisture sampling and flow measurements     </w:t>
            </w:r>
          </w:p>
        </w:tc>
        <w:tc>
          <w:tcPr>
            <w:tcW w:w="810" w:type="dxa"/>
            <w:vAlign w:val="center"/>
          </w:tcPr>
          <w:p w14:paraId="61F836BA" w14:textId="6D6A2C82"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0A585DDB" w14:textId="77777777" w:rsidR="003D56AA" w:rsidRDefault="003D56AA" w:rsidP="00D34B64">
            <w:pPr>
              <w:jc w:val="center"/>
              <w:rPr>
                <w:rFonts w:ascii="Times New Roman" w:hAnsi="Times New Roman"/>
                <w:sz w:val="24"/>
              </w:rPr>
            </w:pPr>
          </w:p>
        </w:tc>
        <w:tc>
          <w:tcPr>
            <w:tcW w:w="720" w:type="dxa"/>
            <w:vAlign w:val="center"/>
          </w:tcPr>
          <w:p w14:paraId="7B155DB1" w14:textId="77777777" w:rsidR="003D56AA" w:rsidRDefault="003D56AA" w:rsidP="00D34B64">
            <w:pPr>
              <w:jc w:val="center"/>
              <w:rPr>
                <w:rFonts w:ascii="Times New Roman" w:hAnsi="Times New Roman"/>
                <w:sz w:val="24"/>
              </w:rPr>
            </w:pPr>
          </w:p>
        </w:tc>
        <w:tc>
          <w:tcPr>
            <w:tcW w:w="720" w:type="dxa"/>
            <w:vAlign w:val="center"/>
          </w:tcPr>
          <w:p w14:paraId="7DB845E9" w14:textId="1D3A5DF5"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215EEA2A" w14:textId="401B6F07" w:rsidR="003D56AA" w:rsidRDefault="003D56AA" w:rsidP="00D34B64">
            <w:pPr>
              <w:jc w:val="center"/>
              <w:rPr>
                <w:rFonts w:ascii="Times New Roman" w:hAnsi="Times New Roman"/>
                <w:sz w:val="24"/>
              </w:rPr>
            </w:pPr>
          </w:p>
        </w:tc>
        <w:tc>
          <w:tcPr>
            <w:tcW w:w="810" w:type="dxa"/>
            <w:vAlign w:val="center"/>
          </w:tcPr>
          <w:p w14:paraId="514A2419" w14:textId="77777777" w:rsidR="003D56AA" w:rsidRDefault="003D56AA" w:rsidP="00D34B64">
            <w:pPr>
              <w:jc w:val="center"/>
              <w:rPr>
                <w:rFonts w:ascii="Times New Roman" w:hAnsi="Times New Roman"/>
                <w:sz w:val="24"/>
              </w:rPr>
            </w:pPr>
          </w:p>
        </w:tc>
        <w:tc>
          <w:tcPr>
            <w:tcW w:w="810" w:type="dxa"/>
            <w:vAlign w:val="center"/>
          </w:tcPr>
          <w:p w14:paraId="2457C0EE" w14:textId="77777777" w:rsidR="003D56AA" w:rsidRDefault="003D56AA" w:rsidP="00D34B64">
            <w:pPr>
              <w:jc w:val="center"/>
              <w:rPr>
                <w:rFonts w:ascii="Times New Roman" w:hAnsi="Times New Roman"/>
                <w:sz w:val="24"/>
              </w:rPr>
            </w:pPr>
          </w:p>
        </w:tc>
        <w:tc>
          <w:tcPr>
            <w:tcW w:w="720" w:type="dxa"/>
            <w:vAlign w:val="center"/>
          </w:tcPr>
          <w:p w14:paraId="559128E0" w14:textId="24CBF8FB" w:rsidR="003D56AA" w:rsidRDefault="003D56AA" w:rsidP="00D34B64">
            <w:pPr>
              <w:jc w:val="center"/>
              <w:rPr>
                <w:rFonts w:ascii="Times New Roman" w:hAnsi="Times New Roman"/>
                <w:sz w:val="24"/>
              </w:rPr>
            </w:pPr>
          </w:p>
        </w:tc>
        <w:tc>
          <w:tcPr>
            <w:tcW w:w="720" w:type="dxa"/>
            <w:vAlign w:val="center"/>
          </w:tcPr>
          <w:p w14:paraId="3CD9FEFA" w14:textId="77777777" w:rsidR="003D56AA" w:rsidRDefault="003D56AA" w:rsidP="00D34B64">
            <w:pPr>
              <w:jc w:val="center"/>
              <w:rPr>
                <w:rFonts w:ascii="Times New Roman" w:hAnsi="Times New Roman"/>
                <w:sz w:val="24"/>
              </w:rPr>
            </w:pPr>
          </w:p>
        </w:tc>
      </w:tr>
      <w:tr w:rsidR="003D56AA" w14:paraId="122E2259" w14:textId="77777777" w:rsidTr="00D95BCF">
        <w:tc>
          <w:tcPr>
            <w:tcW w:w="3487" w:type="dxa"/>
          </w:tcPr>
          <w:p w14:paraId="5482F8A2" w14:textId="77777777" w:rsidR="003D56AA" w:rsidRPr="003D56AA" w:rsidRDefault="003D56AA" w:rsidP="003D56AA">
            <w:pPr>
              <w:tabs>
                <w:tab w:val="left" w:pos="162"/>
                <w:tab w:val="left" w:pos="252"/>
                <w:tab w:val="left" w:pos="423"/>
              </w:tabs>
              <w:ind w:left="252" w:hanging="252"/>
              <w:rPr>
                <w:rFonts w:asciiTheme="majorBidi" w:hAnsiTheme="majorBidi" w:cstheme="majorBidi"/>
                <w:b/>
                <w:bCs/>
                <w:sz w:val="24"/>
                <w:szCs w:val="24"/>
              </w:rPr>
            </w:pPr>
            <w:r w:rsidRPr="003D56AA">
              <w:rPr>
                <w:rFonts w:asciiTheme="majorBidi" w:hAnsiTheme="majorBidi" w:cstheme="majorBidi"/>
                <w:b/>
                <w:bCs/>
                <w:sz w:val="24"/>
                <w:szCs w:val="24"/>
              </w:rPr>
              <w:t>C. Competences:</w:t>
            </w:r>
          </w:p>
          <w:p w14:paraId="3F892FA0" w14:textId="77777777" w:rsidR="003D56AA" w:rsidRPr="003D56AA" w:rsidRDefault="003D56AA" w:rsidP="003D56AA">
            <w:pPr>
              <w:tabs>
                <w:tab w:val="left" w:pos="162"/>
                <w:tab w:val="left" w:pos="252"/>
                <w:tab w:val="left" w:pos="423"/>
              </w:tabs>
              <w:ind w:left="252" w:hanging="252"/>
              <w:rPr>
                <w:rFonts w:asciiTheme="majorBidi" w:hAnsiTheme="majorBidi" w:cstheme="majorBidi"/>
                <w:b/>
                <w:bCs/>
                <w:sz w:val="12"/>
                <w:szCs w:val="12"/>
              </w:rPr>
            </w:pPr>
          </w:p>
          <w:p w14:paraId="2FBC0EE5" w14:textId="1A3B9231" w:rsidR="003D56AA" w:rsidRPr="003D56AA" w:rsidRDefault="003D56AA" w:rsidP="003D56AA">
            <w:pPr>
              <w:tabs>
                <w:tab w:val="left" w:pos="162"/>
                <w:tab w:val="left" w:pos="252"/>
                <w:tab w:val="left" w:pos="423"/>
              </w:tabs>
              <w:ind w:left="252" w:hanging="252"/>
              <w:jc w:val="both"/>
              <w:rPr>
                <w:rFonts w:asciiTheme="majorBidi" w:hAnsiTheme="majorBidi" w:cstheme="majorBidi"/>
                <w:sz w:val="24"/>
                <w:szCs w:val="24"/>
              </w:rPr>
            </w:pPr>
            <w:r w:rsidRPr="003D56AA">
              <w:rPr>
                <w:rFonts w:asciiTheme="majorBidi" w:hAnsiTheme="majorBidi" w:cstheme="majorBidi"/>
                <w:b/>
                <w:bCs/>
                <w:sz w:val="24"/>
                <w:szCs w:val="24"/>
              </w:rPr>
              <w:t>C1.</w:t>
            </w:r>
            <w:r w:rsidRPr="003D56AA">
              <w:rPr>
                <w:rFonts w:asciiTheme="majorBidi" w:hAnsiTheme="majorBidi" w:cstheme="majorBidi"/>
                <w:sz w:val="24"/>
                <w:szCs w:val="24"/>
              </w:rPr>
              <w:t>Identify soils and water in terms o</w:t>
            </w:r>
            <w:r w:rsidRPr="003D56AA">
              <w:rPr>
                <w:rFonts w:asciiTheme="majorBidi" w:hAnsiTheme="majorBidi" w:cstheme="majorBidi"/>
                <w:sz w:val="24"/>
                <w:szCs w:val="24"/>
              </w:rPr>
              <w:t>f quality and agricultural use.</w:t>
            </w:r>
          </w:p>
        </w:tc>
        <w:tc>
          <w:tcPr>
            <w:tcW w:w="810" w:type="dxa"/>
            <w:vAlign w:val="center"/>
          </w:tcPr>
          <w:p w14:paraId="5C942382" w14:textId="03666636"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3A231488" w14:textId="77777777" w:rsidR="003D56AA" w:rsidRDefault="003D56AA" w:rsidP="00D34B64">
            <w:pPr>
              <w:jc w:val="center"/>
              <w:rPr>
                <w:rFonts w:ascii="Times New Roman" w:hAnsi="Times New Roman"/>
                <w:sz w:val="24"/>
              </w:rPr>
            </w:pPr>
          </w:p>
        </w:tc>
        <w:tc>
          <w:tcPr>
            <w:tcW w:w="720" w:type="dxa"/>
            <w:vAlign w:val="center"/>
          </w:tcPr>
          <w:p w14:paraId="6ED78B3B" w14:textId="77777777" w:rsidR="003D56AA" w:rsidRDefault="003D56AA" w:rsidP="00D34B64">
            <w:pPr>
              <w:jc w:val="center"/>
              <w:rPr>
                <w:rFonts w:ascii="Times New Roman" w:hAnsi="Times New Roman"/>
                <w:sz w:val="24"/>
              </w:rPr>
            </w:pPr>
          </w:p>
        </w:tc>
        <w:tc>
          <w:tcPr>
            <w:tcW w:w="720" w:type="dxa"/>
            <w:vAlign w:val="center"/>
          </w:tcPr>
          <w:p w14:paraId="5E0550DD" w14:textId="0A6BD3DA"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0CFC26D9" w14:textId="77777777" w:rsidR="003D56AA" w:rsidRDefault="003D56AA" w:rsidP="00D34B64">
            <w:pPr>
              <w:jc w:val="center"/>
              <w:rPr>
                <w:rFonts w:ascii="Times New Roman" w:hAnsi="Times New Roman"/>
                <w:sz w:val="24"/>
              </w:rPr>
            </w:pPr>
          </w:p>
        </w:tc>
        <w:tc>
          <w:tcPr>
            <w:tcW w:w="810" w:type="dxa"/>
            <w:vAlign w:val="center"/>
          </w:tcPr>
          <w:p w14:paraId="406B1046" w14:textId="65AB0871" w:rsidR="003D56AA" w:rsidRDefault="003D56AA" w:rsidP="00D34B64">
            <w:pPr>
              <w:jc w:val="center"/>
              <w:rPr>
                <w:rFonts w:ascii="Times New Roman" w:hAnsi="Times New Roman"/>
                <w:sz w:val="24"/>
              </w:rPr>
            </w:pPr>
            <w:r>
              <w:rPr>
                <w:rFonts w:ascii="Calibri" w:hAnsi="Calibri" w:cs="Calibri"/>
                <w:sz w:val="24"/>
              </w:rPr>
              <w:t>√</w:t>
            </w:r>
          </w:p>
        </w:tc>
        <w:tc>
          <w:tcPr>
            <w:tcW w:w="810" w:type="dxa"/>
            <w:vAlign w:val="center"/>
          </w:tcPr>
          <w:p w14:paraId="665C252B" w14:textId="77777777" w:rsidR="003D56AA" w:rsidRDefault="003D56AA" w:rsidP="00D34B64">
            <w:pPr>
              <w:jc w:val="center"/>
              <w:rPr>
                <w:rFonts w:ascii="Times New Roman" w:hAnsi="Times New Roman"/>
                <w:sz w:val="24"/>
              </w:rPr>
            </w:pPr>
          </w:p>
        </w:tc>
        <w:tc>
          <w:tcPr>
            <w:tcW w:w="720" w:type="dxa"/>
            <w:vAlign w:val="center"/>
          </w:tcPr>
          <w:p w14:paraId="780AD75B" w14:textId="77777777" w:rsidR="003D56AA" w:rsidRDefault="003D56AA" w:rsidP="00D34B64">
            <w:pPr>
              <w:jc w:val="center"/>
              <w:rPr>
                <w:rFonts w:ascii="Times New Roman" w:hAnsi="Times New Roman"/>
                <w:sz w:val="24"/>
              </w:rPr>
            </w:pPr>
          </w:p>
        </w:tc>
        <w:tc>
          <w:tcPr>
            <w:tcW w:w="720" w:type="dxa"/>
            <w:vAlign w:val="center"/>
          </w:tcPr>
          <w:p w14:paraId="52F4BE1C" w14:textId="77777777" w:rsidR="003D56AA" w:rsidRDefault="003D56AA" w:rsidP="00D34B64">
            <w:pPr>
              <w:jc w:val="center"/>
              <w:rPr>
                <w:rFonts w:ascii="Times New Roman" w:hAnsi="Times New Roman"/>
                <w:sz w:val="24"/>
              </w:rPr>
            </w:pPr>
          </w:p>
        </w:tc>
      </w:tr>
      <w:tr w:rsidR="003D56AA" w14:paraId="3B845B9D" w14:textId="77777777" w:rsidTr="00D95BCF">
        <w:tc>
          <w:tcPr>
            <w:tcW w:w="3487" w:type="dxa"/>
          </w:tcPr>
          <w:p w14:paraId="7A9B39DC" w14:textId="6BCD9F42" w:rsidR="003D56AA" w:rsidRPr="003D56AA" w:rsidRDefault="003D56AA" w:rsidP="003D56AA">
            <w:pPr>
              <w:tabs>
                <w:tab w:val="left" w:pos="162"/>
                <w:tab w:val="left" w:pos="252"/>
                <w:tab w:val="left" w:pos="423"/>
              </w:tabs>
              <w:ind w:left="252" w:hanging="252"/>
              <w:jc w:val="both"/>
              <w:rPr>
                <w:rFonts w:asciiTheme="majorBidi" w:hAnsiTheme="majorBidi" w:cstheme="majorBidi"/>
                <w:sz w:val="24"/>
                <w:szCs w:val="24"/>
              </w:rPr>
            </w:pPr>
            <w:r w:rsidRPr="003D56AA">
              <w:rPr>
                <w:rFonts w:asciiTheme="majorBidi" w:hAnsiTheme="majorBidi" w:cstheme="majorBidi"/>
                <w:b/>
                <w:bCs/>
                <w:sz w:val="24"/>
                <w:szCs w:val="24"/>
              </w:rPr>
              <w:t>C2.</w:t>
            </w:r>
            <w:r w:rsidRPr="003D56AA">
              <w:rPr>
                <w:rFonts w:asciiTheme="majorBidi" w:hAnsiTheme="majorBidi" w:cstheme="majorBidi"/>
                <w:sz w:val="24"/>
                <w:szCs w:val="24"/>
              </w:rPr>
              <w:t>Assess i</w:t>
            </w:r>
            <w:r w:rsidRPr="003D56AA">
              <w:rPr>
                <w:rFonts w:asciiTheme="majorBidi" w:hAnsiTheme="majorBidi" w:cstheme="majorBidi"/>
                <w:sz w:val="24"/>
                <w:szCs w:val="24"/>
              </w:rPr>
              <w:t>rrigation systems performance</w:t>
            </w:r>
          </w:p>
        </w:tc>
        <w:tc>
          <w:tcPr>
            <w:tcW w:w="810" w:type="dxa"/>
            <w:vAlign w:val="center"/>
          </w:tcPr>
          <w:p w14:paraId="30079E97" w14:textId="2E0446AC" w:rsidR="003D56AA" w:rsidRDefault="003D56AA" w:rsidP="00D34B64">
            <w:pPr>
              <w:jc w:val="center"/>
              <w:rPr>
                <w:rFonts w:ascii="Times New Roman" w:hAnsi="Times New Roman"/>
                <w:sz w:val="24"/>
              </w:rPr>
            </w:pPr>
          </w:p>
        </w:tc>
        <w:tc>
          <w:tcPr>
            <w:tcW w:w="720" w:type="dxa"/>
            <w:vAlign w:val="center"/>
          </w:tcPr>
          <w:p w14:paraId="2F5BCF76" w14:textId="77777777" w:rsidR="003D56AA" w:rsidRDefault="003D56AA" w:rsidP="00D34B64">
            <w:pPr>
              <w:jc w:val="center"/>
              <w:rPr>
                <w:rFonts w:ascii="Times New Roman" w:hAnsi="Times New Roman"/>
                <w:sz w:val="24"/>
              </w:rPr>
            </w:pPr>
          </w:p>
        </w:tc>
        <w:tc>
          <w:tcPr>
            <w:tcW w:w="720" w:type="dxa"/>
            <w:vAlign w:val="center"/>
          </w:tcPr>
          <w:p w14:paraId="7032BC14" w14:textId="77777777" w:rsidR="003D56AA" w:rsidRDefault="003D56AA" w:rsidP="00D34B64">
            <w:pPr>
              <w:jc w:val="center"/>
              <w:rPr>
                <w:rFonts w:ascii="Times New Roman" w:hAnsi="Times New Roman"/>
                <w:sz w:val="24"/>
              </w:rPr>
            </w:pPr>
          </w:p>
        </w:tc>
        <w:tc>
          <w:tcPr>
            <w:tcW w:w="720" w:type="dxa"/>
            <w:vAlign w:val="center"/>
          </w:tcPr>
          <w:p w14:paraId="65663FC7" w14:textId="17AB9F20" w:rsidR="003D56AA" w:rsidRDefault="003D56AA" w:rsidP="00D34B64">
            <w:pPr>
              <w:jc w:val="center"/>
              <w:rPr>
                <w:rFonts w:ascii="Times New Roman" w:hAnsi="Times New Roman"/>
                <w:sz w:val="24"/>
              </w:rPr>
            </w:pPr>
          </w:p>
        </w:tc>
        <w:tc>
          <w:tcPr>
            <w:tcW w:w="720" w:type="dxa"/>
            <w:vAlign w:val="center"/>
          </w:tcPr>
          <w:p w14:paraId="1EA9A085" w14:textId="77777777" w:rsidR="003D56AA" w:rsidRDefault="003D56AA" w:rsidP="00D34B64">
            <w:pPr>
              <w:jc w:val="center"/>
              <w:rPr>
                <w:rFonts w:ascii="Times New Roman" w:hAnsi="Times New Roman"/>
                <w:sz w:val="24"/>
              </w:rPr>
            </w:pPr>
          </w:p>
        </w:tc>
        <w:tc>
          <w:tcPr>
            <w:tcW w:w="810" w:type="dxa"/>
            <w:vAlign w:val="center"/>
          </w:tcPr>
          <w:p w14:paraId="6C7FBF04" w14:textId="6A63F49A" w:rsidR="003D56AA" w:rsidRDefault="003D56AA" w:rsidP="00D34B64">
            <w:pPr>
              <w:jc w:val="center"/>
              <w:rPr>
                <w:rFonts w:ascii="Times New Roman" w:hAnsi="Times New Roman"/>
                <w:sz w:val="24"/>
              </w:rPr>
            </w:pPr>
          </w:p>
        </w:tc>
        <w:tc>
          <w:tcPr>
            <w:tcW w:w="810" w:type="dxa"/>
            <w:vAlign w:val="center"/>
          </w:tcPr>
          <w:p w14:paraId="7BCFFF33" w14:textId="77777777" w:rsidR="003D56AA" w:rsidRDefault="003D56AA" w:rsidP="00D34B64">
            <w:pPr>
              <w:jc w:val="center"/>
              <w:rPr>
                <w:rFonts w:ascii="Times New Roman" w:hAnsi="Times New Roman"/>
                <w:sz w:val="24"/>
              </w:rPr>
            </w:pPr>
          </w:p>
        </w:tc>
        <w:tc>
          <w:tcPr>
            <w:tcW w:w="720" w:type="dxa"/>
            <w:vAlign w:val="center"/>
          </w:tcPr>
          <w:p w14:paraId="757E4661" w14:textId="6D6FC45E" w:rsidR="003D56AA" w:rsidRDefault="003D56AA" w:rsidP="00D34B64">
            <w:pPr>
              <w:jc w:val="center"/>
              <w:rPr>
                <w:rFonts w:ascii="Times New Roman" w:hAnsi="Times New Roman"/>
                <w:sz w:val="24"/>
              </w:rPr>
            </w:pPr>
            <w:r>
              <w:rPr>
                <w:rFonts w:ascii="Calibri" w:hAnsi="Calibri" w:cs="Calibri"/>
                <w:sz w:val="24"/>
              </w:rPr>
              <w:t>√</w:t>
            </w:r>
          </w:p>
        </w:tc>
        <w:tc>
          <w:tcPr>
            <w:tcW w:w="720" w:type="dxa"/>
            <w:vAlign w:val="center"/>
          </w:tcPr>
          <w:p w14:paraId="085EE503" w14:textId="77777777" w:rsidR="003D56AA" w:rsidRDefault="003D56AA" w:rsidP="00D34B64">
            <w:pPr>
              <w:jc w:val="center"/>
              <w:rPr>
                <w:rFonts w:ascii="Times New Roman" w:hAnsi="Times New Roman"/>
                <w:sz w:val="24"/>
              </w:rPr>
            </w:pPr>
          </w:p>
        </w:tc>
      </w:tr>
      <w:tr w:rsidR="003D56AA" w14:paraId="6630D570" w14:textId="77777777" w:rsidTr="00D95BCF">
        <w:tc>
          <w:tcPr>
            <w:tcW w:w="3487" w:type="dxa"/>
          </w:tcPr>
          <w:p w14:paraId="5FBB605D" w14:textId="52800FB1" w:rsidR="003D56AA" w:rsidRPr="003D56AA" w:rsidRDefault="003D56AA" w:rsidP="003D56AA">
            <w:pPr>
              <w:tabs>
                <w:tab w:val="left" w:pos="162"/>
                <w:tab w:val="left" w:pos="252"/>
                <w:tab w:val="left" w:pos="423"/>
              </w:tabs>
              <w:ind w:left="252" w:hanging="252"/>
              <w:rPr>
                <w:rFonts w:asciiTheme="majorBidi" w:hAnsiTheme="majorBidi" w:cstheme="majorBidi"/>
                <w:sz w:val="24"/>
                <w:szCs w:val="24"/>
              </w:rPr>
            </w:pPr>
            <w:r w:rsidRPr="003D56AA">
              <w:rPr>
                <w:rFonts w:asciiTheme="majorBidi" w:hAnsiTheme="majorBidi" w:cstheme="majorBidi"/>
                <w:b/>
                <w:bCs/>
                <w:sz w:val="24"/>
                <w:szCs w:val="24"/>
              </w:rPr>
              <w:t>C3.</w:t>
            </w:r>
            <w:r w:rsidRPr="003D56AA">
              <w:rPr>
                <w:rFonts w:asciiTheme="majorBidi" w:hAnsiTheme="majorBidi" w:cstheme="majorBidi"/>
                <w:sz w:val="24"/>
                <w:szCs w:val="24"/>
                <w:lang w:bidi="ar-JO"/>
              </w:rPr>
              <w:t xml:space="preserve"> Identify the required fertilizer mixture for the farm.</w:t>
            </w:r>
          </w:p>
        </w:tc>
        <w:tc>
          <w:tcPr>
            <w:tcW w:w="810" w:type="dxa"/>
            <w:vAlign w:val="center"/>
          </w:tcPr>
          <w:p w14:paraId="326CB0D2" w14:textId="77777777" w:rsidR="003D56AA" w:rsidRDefault="003D56AA" w:rsidP="00D34B64">
            <w:pPr>
              <w:jc w:val="center"/>
              <w:rPr>
                <w:rFonts w:ascii="Times New Roman" w:hAnsi="Times New Roman"/>
                <w:sz w:val="24"/>
              </w:rPr>
            </w:pPr>
          </w:p>
        </w:tc>
        <w:tc>
          <w:tcPr>
            <w:tcW w:w="720" w:type="dxa"/>
            <w:vAlign w:val="center"/>
          </w:tcPr>
          <w:p w14:paraId="0EC82463" w14:textId="77777777" w:rsidR="003D56AA" w:rsidRDefault="003D56AA" w:rsidP="00D34B64">
            <w:pPr>
              <w:jc w:val="center"/>
              <w:rPr>
                <w:rFonts w:ascii="Times New Roman" w:hAnsi="Times New Roman"/>
                <w:sz w:val="24"/>
              </w:rPr>
            </w:pPr>
          </w:p>
        </w:tc>
        <w:tc>
          <w:tcPr>
            <w:tcW w:w="720" w:type="dxa"/>
            <w:vAlign w:val="center"/>
          </w:tcPr>
          <w:p w14:paraId="2F289101" w14:textId="77777777" w:rsidR="003D56AA" w:rsidRDefault="003D56AA" w:rsidP="00D34B64">
            <w:pPr>
              <w:jc w:val="center"/>
              <w:rPr>
                <w:rFonts w:ascii="Times New Roman" w:hAnsi="Times New Roman"/>
                <w:sz w:val="24"/>
              </w:rPr>
            </w:pPr>
          </w:p>
        </w:tc>
        <w:tc>
          <w:tcPr>
            <w:tcW w:w="720" w:type="dxa"/>
            <w:vAlign w:val="center"/>
          </w:tcPr>
          <w:p w14:paraId="424F9F31" w14:textId="77777777" w:rsidR="003D56AA" w:rsidRDefault="003D56AA" w:rsidP="00D34B64">
            <w:pPr>
              <w:jc w:val="center"/>
              <w:rPr>
                <w:rFonts w:ascii="Times New Roman" w:hAnsi="Times New Roman"/>
                <w:sz w:val="24"/>
              </w:rPr>
            </w:pPr>
          </w:p>
        </w:tc>
        <w:tc>
          <w:tcPr>
            <w:tcW w:w="720" w:type="dxa"/>
            <w:vAlign w:val="center"/>
          </w:tcPr>
          <w:p w14:paraId="039AEDC0" w14:textId="3BC801E5" w:rsidR="003D56AA" w:rsidRDefault="009D254A" w:rsidP="00D34B64">
            <w:pPr>
              <w:jc w:val="center"/>
              <w:rPr>
                <w:rFonts w:ascii="Times New Roman" w:hAnsi="Times New Roman"/>
                <w:sz w:val="24"/>
              </w:rPr>
            </w:pPr>
            <w:r>
              <w:rPr>
                <w:rFonts w:ascii="Calibri" w:hAnsi="Calibri" w:cs="Calibri"/>
                <w:sz w:val="24"/>
              </w:rPr>
              <w:t>√</w:t>
            </w:r>
          </w:p>
        </w:tc>
        <w:tc>
          <w:tcPr>
            <w:tcW w:w="810" w:type="dxa"/>
            <w:vAlign w:val="center"/>
          </w:tcPr>
          <w:p w14:paraId="699F9525" w14:textId="77777777" w:rsidR="003D56AA" w:rsidRDefault="003D56AA" w:rsidP="00D34B64">
            <w:pPr>
              <w:jc w:val="center"/>
              <w:rPr>
                <w:rFonts w:ascii="Times New Roman" w:hAnsi="Times New Roman"/>
                <w:sz w:val="24"/>
              </w:rPr>
            </w:pPr>
          </w:p>
        </w:tc>
        <w:tc>
          <w:tcPr>
            <w:tcW w:w="810" w:type="dxa"/>
            <w:vAlign w:val="center"/>
          </w:tcPr>
          <w:p w14:paraId="2A29A7B3" w14:textId="77777777" w:rsidR="003D56AA" w:rsidRDefault="003D56AA" w:rsidP="00D34B64">
            <w:pPr>
              <w:jc w:val="center"/>
              <w:rPr>
                <w:rFonts w:ascii="Times New Roman" w:hAnsi="Times New Roman"/>
                <w:sz w:val="24"/>
              </w:rPr>
            </w:pPr>
          </w:p>
        </w:tc>
        <w:tc>
          <w:tcPr>
            <w:tcW w:w="720" w:type="dxa"/>
            <w:vAlign w:val="center"/>
          </w:tcPr>
          <w:p w14:paraId="1B135027" w14:textId="7518093A" w:rsidR="003D56AA" w:rsidRDefault="003D56AA" w:rsidP="00D34B64">
            <w:pPr>
              <w:jc w:val="center"/>
              <w:rPr>
                <w:rFonts w:ascii="Times New Roman" w:hAnsi="Times New Roman"/>
                <w:sz w:val="24"/>
              </w:rPr>
            </w:pPr>
          </w:p>
        </w:tc>
        <w:tc>
          <w:tcPr>
            <w:tcW w:w="720" w:type="dxa"/>
            <w:vAlign w:val="center"/>
          </w:tcPr>
          <w:p w14:paraId="4EF69EA4" w14:textId="77777777" w:rsidR="003D56AA" w:rsidRDefault="003D56AA" w:rsidP="00D34B64">
            <w:pPr>
              <w:jc w:val="center"/>
              <w:rPr>
                <w:rFonts w:ascii="Times New Roman" w:hAnsi="Times New Roman"/>
                <w:sz w:val="24"/>
              </w:rPr>
            </w:pPr>
          </w:p>
        </w:tc>
      </w:tr>
    </w:tbl>
    <w:p w14:paraId="27425266" w14:textId="77777777" w:rsidR="00EE0BF1" w:rsidRDefault="00EE0BF1" w:rsidP="00071FE3">
      <w:pPr>
        <w:jc w:val="both"/>
        <w:rPr>
          <w:rFonts w:ascii="Times New Roman" w:hAnsi="Times New Roman"/>
          <w:b/>
          <w:bCs/>
          <w:sz w:val="24"/>
          <w:szCs w:val="24"/>
        </w:rPr>
      </w:pPr>
    </w:p>
    <w:p w14:paraId="02FD7CF2" w14:textId="77777777" w:rsidR="009D254A" w:rsidRDefault="009D254A" w:rsidP="00071FE3">
      <w:pPr>
        <w:jc w:val="both"/>
        <w:rPr>
          <w:rFonts w:ascii="Times New Roman" w:hAnsi="Times New Roman"/>
          <w:b/>
          <w:bCs/>
          <w:sz w:val="24"/>
          <w:szCs w:val="24"/>
        </w:rPr>
      </w:pPr>
    </w:p>
    <w:p w14:paraId="51AEFFB8" w14:textId="77777777" w:rsidR="009D254A" w:rsidRDefault="009D254A" w:rsidP="00071FE3">
      <w:pPr>
        <w:jc w:val="both"/>
        <w:rPr>
          <w:rFonts w:ascii="Times New Roman" w:hAnsi="Times New Roman"/>
          <w:b/>
          <w:bCs/>
          <w:sz w:val="24"/>
          <w:szCs w:val="24"/>
        </w:rPr>
      </w:pPr>
    </w:p>
    <w:p w14:paraId="41950B57" w14:textId="77777777" w:rsidR="009D254A" w:rsidRDefault="009D254A" w:rsidP="00071FE3">
      <w:pPr>
        <w:jc w:val="both"/>
        <w:rPr>
          <w:rFonts w:ascii="Times New Roman" w:hAnsi="Times New Roman"/>
          <w:b/>
          <w:bCs/>
          <w:sz w:val="24"/>
          <w:szCs w:val="24"/>
        </w:rPr>
      </w:pPr>
    </w:p>
    <w:p w14:paraId="0DE0DCC1" w14:textId="77777777" w:rsidR="009D254A" w:rsidRDefault="009D254A" w:rsidP="00071FE3">
      <w:pPr>
        <w:jc w:val="both"/>
        <w:rPr>
          <w:rFonts w:ascii="Times New Roman" w:hAnsi="Times New Roman"/>
          <w:b/>
          <w:bCs/>
          <w:sz w:val="24"/>
          <w:szCs w:val="24"/>
        </w:rPr>
      </w:pPr>
    </w:p>
    <w:p w14:paraId="06818AEB" w14:textId="77777777" w:rsidR="009D254A" w:rsidRDefault="009D254A" w:rsidP="00071FE3">
      <w:pPr>
        <w:jc w:val="both"/>
        <w:rPr>
          <w:rFonts w:ascii="Times New Roman" w:hAnsi="Times New Roman"/>
          <w:b/>
          <w:bCs/>
          <w:sz w:val="24"/>
          <w:szCs w:val="24"/>
        </w:rPr>
      </w:pPr>
    </w:p>
    <w:p w14:paraId="32BB12B1" w14:textId="77777777" w:rsidR="009D254A" w:rsidRDefault="009D254A" w:rsidP="00071FE3">
      <w:pPr>
        <w:jc w:val="both"/>
        <w:rPr>
          <w:rFonts w:ascii="Times New Roman" w:hAnsi="Times New Roman"/>
          <w:b/>
          <w:bCs/>
          <w:sz w:val="24"/>
          <w:szCs w:val="24"/>
        </w:rPr>
      </w:pPr>
    </w:p>
    <w:p w14:paraId="4DC8E86A" w14:textId="77777777" w:rsidR="009D254A" w:rsidRDefault="009D254A" w:rsidP="00071FE3">
      <w:pPr>
        <w:jc w:val="both"/>
        <w:rPr>
          <w:rFonts w:ascii="Times New Roman" w:hAnsi="Times New Roman"/>
          <w:b/>
          <w:bCs/>
          <w:sz w:val="24"/>
          <w:szCs w:val="24"/>
        </w:rPr>
      </w:pPr>
    </w:p>
    <w:p w14:paraId="39F973A8" w14:textId="77777777" w:rsidR="009D254A" w:rsidRDefault="009D254A" w:rsidP="00071FE3">
      <w:pPr>
        <w:jc w:val="both"/>
        <w:rPr>
          <w:rFonts w:ascii="Times New Roman" w:hAnsi="Times New Roman"/>
          <w:b/>
          <w:bCs/>
          <w:sz w:val="24"/>
          <w:szCs w:val="24"/>
        </w:rPr>
      </w:pPr>
    </w:p>
    <w:p w14:paraId="5C94B94F" w14:textId="168F2CC0" w:rsidR="00D95BCF" w:rsidRDefault="006E75FE" w:rsidP="00D95BCF">
      <w:pPr>
        <w:jc w:val="both"/>
        <w:rPr>
          <w:rFonts w:ascii="Times New Roman" w:hAnsi="Times New Roman"/>
          <w:b/>
          <w:bCs/>
          <w:sz w:val="24"/>
          <w:szCs w:val="24"/>
        </w:rPr>
      </w:pPr>
      <w:r w:rsidRPr="00071FE3">
        <w:rPr>
          <w:rFonts w:ascii="Times New Roman" w:hAnsi="Times New Roman"/>
          <w:b/>
          <w:bCs/>
          <w:sz w:val="24"/>
          <w:szCs w:val="24"/>
        </w:rPr>
        <w:t>2</w:t>
      </w:r>
      <w:r w:rsidRPr="00071FE3">
        <w:rPr>
          <w:rFonts w:ascii="Times New Roman" w:hAnsi="Times New Roman" w:hint="cs"/>
          <w:b/>
          <w:bCs/>
          <w:sz w:val="24"/>
          <w:szCs w:val="24"/>
          <w:rtl/>
        </w:rPr>
        <w:t>3</w:t>
      </w:r>
      <w:r w:rsidR="00932DE9" w:rsidRPr="00071FE3">
        <w:rPr>
          <w:rFonts w:ascii="Times New Roman" w:hAnsi="Times New Roman"/>
          <w:b/>
          <w:bCs/>
          <w:sz w:val="24"/>
          <w:szCs w:val="24"/>
        </w:rPr>
        <w:t>. Topic Outline and Schedule:</w:t>
      </w:r>
    </w:p>
    <w:tbl>
      <w:tblPr>
        <w:tblW w:w="5112" w:type="pct"/>
        <w:tblLayout w:type="fixed"/>
        <w:tblLook w:val="04A0" w:firstRow="1" w:lastRow="0" w:firstColumn="1" w:lastColumn="0" w:noHBand="0" w:noVBand="1"/>
      </w:tblPr>
      <w:tblGrid>
        <w:gridCol w:w="797"/>
        <w:gridCol w:w="616"/>
        <w:gridCol w:w="2295"/>
        <w:gridCol w:w="809"/>
        <w:gridCol w:w="991"/>
        <w:gridCol w:w="983"/>
        <w:gridCol w:w="8"/>
        <w:gridCol w:w="1349"/>
        <w:gridCol w:w="991"/>
        <w:gridCol w:w="1353"/>
      </w:tblGrid>
      <w:tr w:rsidR="00D95BCF" w:rsidRPr="008475F5" w14:paraId="7CF85139" w14:textId="77777777" w:rsidTr="001B383D">
        <w:trPr>
          <w:cantSplit/>
          <w:trHeight w:val="2953"/>
        </w:trPr>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ADD50E3" w14:textId="77777777" w:rsidR="008C533A" w:rsidRPr="008475F5" w:rsidRDefault="008C533A" w:rsidP="00071FE3">
            <w:pPr>
              <w:ind w:left="113" w:right="113"/>
              <w:jc w:val="center"/>
              <w:rPr>
                <w:rFonts w:ascii="Times New Roman" w:hAnsi="Times New Roman"/>
                <w:b/>
                <w:bCs/>
                <w:sz w:val="20"/>
                <w:szCs w:val="20"/>
              </w:rPr>
            </w:pPr>
            <w:r w:rsidRPr="008475F5">
              <w:rPr>
                <w:rFonts w:ascii="Times New Roman" w:hAnsi="Times New Roman"/>
                <w:b/>
                <w:bCs/>
                <w:sz w:val="20"/>
                <w:szCs w:val="20"/>
              </w:rPr>
              <w:t>Week</w:t>
            </w:r>
          </w:p>
        </w:tc>
        <w:tc>
          <w:tcPr>
            <w:tcW w:w="30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774FB58" w14:textId="77777777" w:rsidR="008C533A" w:rsidRPr="008475F5" w:rsidRDefault="6A96F0E5" w:rsidP="00071FE3">
            <w:pPr>
              <w:spacing w:after="0"/>
              <w:ind w:left="113" w:right="113"/>
              <w:jc w:val="center"/>
              <w:rPr>
                <w:rFonts w:ascii="Times New Roman" w:hAnsi="Times New Roman"/>
                <w:b/>
                <w:bCs/>
                <w:sz w:val="20"/>
                <w:szCs w:val="20"/>
              </w:rPr>
            </w:pPr>
            <w:r w:rsidRPr="008475F5">
              <w:rPr>
                <w:rFonts w:ascii="Times New Roman" w:hAnsi="Times New Roman"/>
                <w:b/>
                <w:bCs/>
                <w:sz w:val="20"/>
                <w:szCs w:val="20"/>
              </w:rPr>
              <w:t>Lecture</w:t>
            </w:r>
          </w:p>
        </w:tc>
        <w:tc>
          <w:tcPr>
            <w:tcW w:w="11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DDB2194" w14:textId="77777777" w:rsidR="008C533A" w:rsidRPr="008475F5" w:rsidRDefault="6A96F0E5" w:rsidP="008475F5">
            <w:pPr>
              <w:spacing w:after="0"/>
              <w:ind w:left="113" w:right="113"/>
              <w:jc w:val="center"/>
              <w:rPr>
                <w:rFonts w:ascii="Times New Roman" w:hAnsi="Times New Roman"/>
                <w:b/>
                <w:bCs/>
                <w:sz w:val="20"/>
                <w:szCs w:val="20"/>
              </w:rPr>
            </w:pPr>
            <w:r w:rsidRPr="008475F5">
              <w:rPr>
                <w:rFonts w:ascii="Times New Roman" w:hAnsi="Times New Roman"/>
                <w:b/>
                <w:bCs/>
                <w:sz w:val="20"/>
                <w:szCs w:val="20"/>
              </w:rPr>
              <w:t>Topic</w:t>
            </w:r>
          </w:p>
        </w:tc>
        <w:tc>
          <w:tcPr>
            <w:tcW w:w="397" w:type="pct"/>
            <w:tcBorders>
              <w:top w:val="single" w:sz="4" w:space="0" w:color="auto"/>
              <w:left w:val="nil"/>
              <w:bottom w:val="single" w:sz="4" w:space="0" w:color="auto"/>
              <w:right w:val="single" w:sz="4" w:space="0" w:color="auto"/>
            </w:tcBorders>
            <w:textDirection w:val="btLr"/>
            <w:vAlign w:val="center"/>
          </w:tcPr>
          <w:p w14:paraId="5AA416F6" w14:textId="760BBDA0" w:rsidR="008C533A" w:rsidRPr="008475F5" w:rsidRDefault="0003741F" w:rsidP="00071FE3">
            <w:pPr>
              <w:spacing w:after="0"/>
              <w:ind w:left="113" w:right="113"/>
              <w:jc w:val="center"/>
              <w:rPr>
                <w:rFonts w:ascii="Times New Roman" w:hAnsi="Times New Roman"/>
                <w:b/>
                <w:bCs/>
                <w:sz w:val="20"/>
                <w:szCs w:val="20"/>
              </w:rPr>
            </w:pPr>
            <w:r w:rsidRPr="008475F5">
              <w:rPr>
                <w:rFonts w:ascii="Times New Roman" w:hAnsi="Times New Roman"/>
                <w:b/>
                <w:bCs/>
                <w:sz w:val="20"/>
                <w:szCs w:val="20"/>
              </w:rPr>
              <w:t>I</w:t>
            </w:r>
            <w:r w:rsidR="00EE0BF1" w:rsidRPr="008475F5">
              <w:rPr>
                <w:rFonts w:ascii="Times New Roman" w:hAnsi="Times New Roman"/>
                <w:b/>
                <w:bCs/>
                <w:sz w:val="20"/>
                <w:szCs w:val="20"/>
              </w:rPr>
              <w:t>LO/</w:t>
            </w:r>
            <w:r w:rsidR="00B67A79" w:rsidRPr="008475F5">
              <w:rPr>
                <w:rFonts w:ascii="Times New Roman" w:hAnsi="Times New Roman"/>
                <w:b/>
                <w:bCs/>
                <w:sz w:val="20"/>
                <w:szCs w:val="20"/>
              </w:rPr>
              <w:t>s</w:t>
            </w:r>
            <w:r w:rsidRPr="008475F5">
              <w:rPr>
                <w:rFonts w:ascii="Times New Roman" w:hAnsi="Times New Roman"/>
                <w:b/>
                <w:bCs/>
                <w:sz w:val="20"/>
                <w:szCs w:val="20"/>
              </w:rPr>
              <w:t xml:space="preserve"> </w:t>
            </w:r>
            <w:r w:rsidR="00EE0BF1" w:rsidRPr="008475F5">
              <w:rPr>
                <w:rFonts w:ascii="Times New Roman" w:hAnsi="Times New Roman"/>
                <w:b/>
                <w:bCs/>
                <w:sz w:val="20"/>
                <w:szCs w:val="20"/>
              </w:rPr>
              <w:t>L</w:t>
            </w:r>
            <w:r w:rsidRPr="008475F5">
              <w:rPr>
                <w:rFonts w:ascii="Times New Roman" w:hAnsi="Times New Roman"/>
                <w:b/>
                <w:bCs/>
                <w:sz w:val="20"/>
                <w:szCs w:val="20"/>
              </w:rPr>
              <w:t xml:space="preserve">inked to the </w:t>
            </w:r>
            <w:r w:rsidR="00EE0BF1" w:rsidRPr="008475F5">
              <w:rPr>
                <w:rFonts w:ascii="Times New Roman" w:hAnsi="Times New Roman"/>
                <w:b/>
                <w:bCs/>
                <w:sz w:val="20"/>
                <w:szCs w:val="20"/>
              </w:rPr>
              <w:t>T</w:t>
            </w:r>
            <w:r w:rsidRPr="008475F5">
              <w:rPr>
                <w:rFonts w:ascii="Times New Roman" w:hAnsi="Times New Roman"/>
                <w:b/>
                <w:bCs/>
                <w:sz w:val="20"/>
                <w:szCs w:val="20"/>
              </w:rPr>
              <w:t>opic</w:t>
            </w: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26F65F2" w14:textId="548F5B2C" w:rsidR="00071FE3" w:rsidRPr="008475F5" w:rsidRDefault="6A96F0E5" w:rsidP="00071FE3">
            <w:pPr>
              <w:spacing w:after="0"/>
              <w:ind w:left="113" w:right="113"/>
              <w:jc w:val="center"/>
              <w:rPr>
                <w:rFonts w:ascii="Times New Roman" w:hAnsi="Times New Roman"/>
                <w:b/>
                <w:bCs/>
                <w:sz w:val="20"/>
                <w:szCs w:val="20"/>
              </w:rPr>
            </w:pPr>
            <w:r w:rsidRPr="008475F5">
              <w:rPr>
                <w:rFonts w:ascii="Times New Roman" w:hAnsi="Times New Roman"/>
                <w:b/>
                <w:bCs/>
                <w:sz w:val="20"/>
                <w:szCs w:val="20"/>
              </w:rPr>
              <w:t xml:space="preserve">Learning </w:t>
            </w:r>
            <w:r w:rsidR="4ACF349D" w:rsidRPr="008475F5">
              <w:rPr>
                <w:rFonts w:ascii="Times New Roman" w:hAnsi="Times New Roman"/>
                <w:b/>
                <w:bCs/>
                <w:sz w:val="20"/>
                <w:szCs w:val="20"/>
              </w:rPr>
              <w:t>Type</w:t>
            </w:r>
            <w:r w:rsidRPr="008475F5">
              <w:rPr>
                <w:rFonts w:ascii="Times New Roman" w:hAnsi="Times New Roman"/>
                <w:b/>
                <w:bCs/>
                <w:sz w:val="20"/>
                <w:szCs w:val="20"/>
              </w:rPr>
              <w:t>s</w:t>
            </w:r>
          </w:p>
          <w:p w14:paraId="6411C04B" w14:textId="2522713C" w:rsidR="008C533A" w:rsidRPr="008475F5" w:rsidRDefault="6A96F0E5" w:rsidP="00071FE3">
            <w:pPr>
              <w:spacing w:after="0"/>
              <w:ind w:left="113" w:right="113"/>
              <w:jc w:val="center"/>
              <w:rPr>
                <w:rFonts w:ascii="Times New Roman" w:hAnsi="Times New Roman"/>
                <w:b/>
                <w:bCs/>
                <w:sz w:val="20"/>
                <w:szCs w:val="20"/>
              </w:rPr>
            </w:pPr>
            <w:r w:rsidRPr="008475F5">
              <w:rPr>
                <w:rFonts w:ascii="Times New Roman" w:hAnsi="Times New Roman"/>
                <w:b/>
                <w:bCs/>
                <w:sz w:val="20"/>
                <w:szCs w:val="20"/>
              </w:rPr>
              <w:t>(Face to Face/</w:t>
            </w:r>
            <w:r w:rsidR="00EE0BF1" w:rsidRPr="008475F5">
              <w:rPr>
                <w:rFonts w:ascii="Times New Roman" w:hAnsi="Times New Roman"/>
                <w:b/>
                <w:bCs/>
                <w:sz w:val="20"/>
                <w:szCs w:val="20"/>
              </w:rPr>
              <w:t xml:space="preserve"> </w:t>
            </w:r>
            <w:r w:rsidRPr="008475F5">
              <w:rPr>
                <w:rFonts w:ascii="Times New Roman" w:hAnsi="Times New Roman"/>
                <w:b/>
                <w:bCs/>
                <w:sz w:val="20"/>
                <w:szCs w:val="20"/>
              </w:rPr>
              <w:t>Blended/ Fully Online)</w:t>
            </w:r>
          </w:p>
        </w:tc>
        <w:tc>
          <w:tcPr>
            <w:tcW w:w="482" w:type="pct"/>
            <w:tcBorders>
              <w:top w:val="single" w:sz="4" w:space="0" w:color="auto"/>
              <w:left w:val="single" w:sz="4" w:space="0" w:color="auto"/>
              <w:bottom w:val="single" w:sz="4" w:space="0" w:color="auto"/>
              <w:right w:val="single" w:sz="4" w:space="0" w:color="auto"/>
            </w:tcBorders>
            <w:textDirection w:val="btLr"/>
            <w:vAlign w:val="center"/>
          </w:tcPr>
          <w:p w14:paraId="180AF0CA" w14:textId="292D858E" w:rsidR="008C533A" w:rsidRPr="008475F5" w:rsidRDefault="6A96F0E5" w:rsidP="00071FE3">
            <w:pPr>
              <w:spacing w:after="0"/>
              <w:ind w:left="113" w:right="113"/>
              <w:jc w:val="center"/>
              <w:rPr>
                <w:rFonts w:ascii="Times New Roman" w:hAnsi="Times New Roman"/>
                <w:b/>
                <w:bCs/>
                <w:sz w:val="20"/>
                <w:szCs w:val="20"/>
              </w:rPr>
            </w:pPr>
            <w:r w:rsidRPr="008475F5">
              <w:rPr>
                <w:rFonts w:ascii="Times New Roman" w:hAnsi="Times New Roman"/>
                <w:b/>
                <w:bCs/>
                <w:sz w:val="20"/>
                <w:szCs w:val="20"/>
              </w:rPr>
              <w:t>Platform</w:t>
            </w:r>
            <w:r w:rsidR="72E8CF9C" w:rsidRPr="008475F5">
              <w:rPr>
                <w:rFonts w:ascii="Times New Roman" w:hAnsi="Times New Roman"/>
                <w:b/>
                <w:bCs/>
                <w:sz w:val="20"/>
                <w:szCs w:val="20"/>
              </w:rPr>
              <w:t xml:space="preserve"> Used</w:t>
            </w:r>
          </w:p>
        </w:tc>
        <w:tc>
          <w:tcPr>
            <w:tcW w:w="666" w:type="pct"/>
            <w:gridSpan w:val="2"/>
            <w:tcBorders>
              <w:top w:val="single" w:sz="4" w:space="0" w:color="auto"/>
              <w:left w:val="single" w:sz="4" w:space="0" w:color="auto"/>
              <w:bottom w:val="single" w:sz="4" w:space="0" w:color="auto"/>
              <w:right w:val="single" w:sz="4" w:space="0" w:color="auto"/>
            </w:tcBorders>
            <w:textDirection w:val="btLr"/>
            <w:vAlign w:val="center"/>
          </w:tcPr>
          <w:p w14:paraId="76C42C4D" w14:textId="77777777" w:rsidR="008C533A" w:rsidRPr="008475F5" w:rsidRDefault="6A96F0E5" w:rsidP="00071FE3">
            <w:pPr>
              <w:spacing w:after="0"/>
              <w:ind w:left="113" w:right="113"/>
              <w:jc w:val="center"/>
              <w:rPr>
                <w:rFonts w:ascii="Times New Roman" w:hAnsi="Times New Roman"/>
                <w:b/>
                <w:bCs/>
                <w:sz w:val="20"/>
                <w:szCs w:val="20"/>
              </w:rPr>
            </w:pPr>
            <w:r w:rsidRPr="008475F5">
              <w:rPr>
                <w:rFonts w:ascii="Times New Roman" w:hAnsi="Times New Roman"/>
                <w:b/>
                <w:bCs/>
                <w:sz w:val="20"/>
                <w:szCs w:val="20"/>
              </w:rPr>
              <w:t>Synchronous / Asynchronous Lecturing</w:t>
            </w: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E48BA5" w14:textId="77777777" w:rsidR="008C533A" w:rsidRPr="008475F5" w:rsidRDefault="6A96F0E5" w:rsidP="00071FE3">
            <w:pPr>
              <w:spacing w:after="0"/>
              <w:ind w:left="113" w:right="113"/>
              <w:jc w:val="center"/>
              <w:rPr>
                <w:rFonts w:ascii="Times New Roman" w:hAnsi="Times New Roman"/>
                <w:b/>
                <w:bCs/>
                <w:sz w:val="20"/>
                <w:szCs w:val="20"/>
              </w:rPr>
            </w:pPr>
            <w:r w:rsidRPr="008475F5">
              <w:rPr>
                <w:rFonts w:ascii="Times New Roman" w:hAnsi="Times New Roman"/>
                <w:b/>
                <w:bCs/>
                <w:sz w:val="20"/>
                <w:szCs w:val="20"/>
              </w:rPr>
              <w:t>Evaluation Methods</w:t>
            </w:r>
          </w:p>
        </w:tc>
        <w:tc>
          <w:tcPr>
            <w:tcW w:w="6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0CE1495" w14:textId="4532EA35" w:rsidR="008C533A" w:rsidRPr="008475F5" w:rsidRDefault="369BDC9E" w:rsidP="00071FE3">
            <w:pPr>
              <w:spacing w:after="0"/>
              <w:ind w:left="113" w:right="113"/>
              <w:jc w:val="center"/>
              <w:rPr>
                <w:rFonts w:ascii="Times New Roman" w:hAnsi="Times New Roman"/>
                <w:b/>
                <w:bCs/>
                <w:sz w:val="20"/>
                <w:szCs w:val="20"/>
              </w:rPr>
            </w:pPr>
            <w:r w:rsidRPr="008475F5">
              <w:rPr>
                <w:rFonts w:ascii="Times New Roman" w:hAnsi="Times New Roman"/>
                <w:b/>
                <w:bCs/>
                <w:sz w:val="20"/>
                <w:szCs w:val="20"/>
              </w:rPr>
              <w:t xml:space="preserve">Learning </w:t>
            </w:r>
            <w:r w:rsidR="6A96F0E5" w:rsidRPr="008475F5">
              <w:rPr>
                <w:rFonts w:ascii="Times New Roman" w:hAnsi="Times New Roman"/>
                <w:b/>
                <w:bCs/>
                <w:sz w:val="20"/>
                <w:szCs w:val="20"/>
              </w:rPr>
              <w:t>Resources</w:t>
            </w:r>
          </w:p>
        </w:tc>
      </w:tr>
      <w:tr w:rsidR="009D254A" w:rsidRPr="00CE2459" w14:paraId="11A56C94" w14:textId="77777777" w:rsidTr="008603B4">
        <w:trPr>
          <w:cantSplit/>
          <w:trHeight w:val="2316"/>
        </w:trPr>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189041F" w14:textId="4585949E" w:rsidR="009D254A" w:rsidRPr="00D95BCF" w:rsidRDefault="009D254A" w:rsidP="00D95BCF">
            <w:pPr>
              <w:ind w:left="113" w:right="113"/>
              <w:jc w:val="center"/>
              <w:rPr>
                <w:rFonts w:ascii="Times New Roman" w:hAnsi="Times New Roman"/>
                <w:sz w:val="20"/>
                <w:szCs w:val="20"/>
              </w:rPr>
            </w:pPr>
            <w:r w:rsidRPr="00D95BCF">
              <w:rPr>
                <w:rFonts w:ascii="Times New Roman" w:hAnsi="Times New Roman"/>
                <w:sz w:val="20"/>
                <w:szCs w:val="20"/>
              </w:rPr>
              <w:t>2</w:t>
            </w:r>
            <w:r w:rsidRPr="00D95BCF">
              <w:rPr>
                <w:rFonts w:ascii="Times New Roman" w:hAnsi="Times New Roman"/>
                <w:sz w:val="20"/>
                <w:szCs w:val="20"/>
                <w:vertAlign w:val="superscript"/>
              </w:rPr>
              <w:t>nd</w:t>
            </w:r>
            <w:r>
              <w:rPr>
                <w:rFonts w:ascii="Times New Roman" w:hAnsi="Times New Roman"/>
                <w:sz w:val="20"/>
                <w:szCs w:val="20"/>
              </w:rPr>
              <w:t xml:space="preserve"> </w:t>
            </w:r>
            <w:r w:rsidRPr="00D95BCF">
              <w:rPr>
                <w:rFonts w:ascii="Times New Roman" w:hAnsi="Times New Roman"/>
                <w:sz w:val="20"/>
                <w:szCs w:val="20"/>
              </w:rPr>
              <w:t xml:space="preserve"> </w:t>
            </w:r>
          </w:p>
        </w:tc>
        <w:tc>
          <w:tcPr>
            <w:tcW w:w="30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06FC372"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1</w:t>
            </w:r>
          </w:p>
        </w:tc>
        <w:tc>
          <w:tcPr>
            <w:tcW w:w="1126" w:type="pct"/>
            <w:tcBorders>
              <w:top w:val="single" w:sz="4" w:space="0" w:color="auto"/>
              <w:left w:val="nil"/>
              <w:bottom w:val="single" w:sz="4" w:space="0" w:color="auto"/>
              <w:right w:val="single" w:sz="4" w:space="0" w:color="auto"/>
            </w:tcBorders>
            <w:shd w:val="clear" w:color="auto" w:fill="auto"/>
            <w:noWrap/>
            <w:vAlign w:val="center"/>
            <w:hideMark/>
          </w:tcPr>
          <w:p w14:paraId="6AA9D05E" w14:textId="77777777" w:rsidR="009D254A" w:rsidRPr="008475F5" w:rsidRDefault="009D254A" w:rsidP="008475F5">
            <w:pPr>
              <w:spacing w:after="0"/>
              <w:rPr>
                <w:rFonts w:ascii="Times New Roman" w:hAnsi="Times New Roman"/>
                <w:sz w:val="17"/>
                <w:szCs w:val="17"/>
              </w:rPr>
            </w:pPr>
            <w:r w:rsidRPr="008475F5">
              <w:rPr>
                <w:rFonts w:ascii="Times New Roman" w:hAnsi="Times New Roman"/>
                <w:b/>
                <w:bCs/>
                <w:sz w:val="17"/>
                <w:szCs w:val="17"/>
              </w:rPr>
              <w:t>Soils and water resources of Jordan</w:t>
            </w:r>
            <w:r w:rsidRPr="008475F5">
              <w:rPr>
                <w:rFonts w:ascii="Times New Roman" w:hAnsi="Times New Roman"/>
                <w:sz w:val="17"/>
                <w:szCs w:val="17"/>
              </w:rPr>
              <w:t>: sources of surface water, major dams on the side wadis of Jordan Valley, water quality for irrigation, problems and management issues in water use, soil genesis of Jordan Valley and implications for agricultural management.</w:t>
            </w:r>
          </w:p>
        </w:tc>
        <w:tc>
          <w:tcPr>
            <w:tcW w:w="397" w:type="pct"/>
            <w:tcBorders>
              <w:top w:val="single" w:sz="4" w:space="0" w:color="auto"/>
              <w:left w:val="nil"/>
              <w:bottom w:val="single" w:sz="4" w:space="0" w:color="auto"/>
              <w:right w:val="single" w:sz="4" w:space="0" w:color="auto"/>
            </w:tcBorders>
            <w:shd w:val="clear" w:color="auto" w:fill="auto"/>
            <w:vAlign w:val="center"/>
          </w:tcPr>
          <w:p w14:paraId="0FAB8BD4" w14:textId="4BEFC54A" w:rsidR="009D254A" w:rsidRPr="00D95BCF" w:rsidRDefault="009D254A" w:rsidP="00D95BCF">
            <w:pPr>
              <w:spacing w:after="0"/>
              <w:ind w:left="113" w:right="113"/>
              <w:jc w:val="center"/>
              <w:rPr>
                <w:rFonts w:ascii="Times New Roman" w:hAnsi="Times New Roman"/>
                <w:sz w:val="20"/>
                <w:szCs w:val="20"/>
              </w:rPr>
            </w:pPr>
            <w:r>
              <w:rPr>
                <w:rFonts w:asciiTheme="majorBidi" w:hAnsiTheme="majorBidi" w:cstheme="majorBidi"/>
                <w:sz w:val="24"/>
                <w:szCs w:val="24"/>
              </w:rPr>
              <w:t>K1,C1</w:t>
            </w: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200A26"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Face to Face</w:t>
            </w:r>
          </w:p>
        </w:tc>
        <w:tc>
          <w:tcPr>
            <w:tcW w:w="48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322E3E"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 xml:space="preserve">Teams </w:t>
            </w:r>
          </w:p>
        </w:tc>
        <w:tc>
          <w:tcPr>
            <w:tcW w:w="666" w:type="pct"/>
            <w:gridSpan w:val="2"/>
            <w:tcBorders>
              <w:top w:val="single" w:sz="4" w:space="0" w:color="auto"/>
              <w:left w:val="single" w:sz="4" w:space="0" w:color="auto"/>
              <w:bottom w:val="single" w:sz="4" w:space="0" w:color="auto"/>
              <w:right w:val="single" w:sz="4" w:space="0" w:color="auto"/>
            </w:tcBorders>
            <w:textDirection w:val="btLr"/>
            <w:vAlign w:val="center"/>
          </w:tcPr>
          <w:p w14:paraId="0324E395" w14:textId="77777777" w:rsidR="009D254A" w:rsidRPr="00D95BCF" w:rsidRDefault="009D254A" w:rsidP="00D95BCF">
            <w:pPr>
              <w:spacing w:after="0"/>
              <w:ind w:left="113" w:right="113"/>
              <w:jc w:val="center"/>
              <w:rPr>
                <w:rFonts w:ascii="Times New Roman" w:hAnsi="Times New Roman"/>
                <w:sz w:val="20"/>
                <w:szCs w:val="20"/>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93B838D"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In field</w:t>
            </w:r>
          </w:p>
          <w:p w14:paraId="3B328973"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Reports</w:t>
            </w:r>
          </w:p>
          <w:p w14:paraId="6A1FF24E" w14:textId="35875E0E" w:rsidR="009D254A" w:rsidRPr="00D95BCF" w:rsidRDefault="009D254A" w:rsidP="008475F5">
            <w:pPr>
              <w:spacing w:after="0"/>
              <w:ind w:left="113" w:right="113"/>
              <w:jc w:val="center"/>
              <w:rPr>
                <w:rFonts w:ascii="Times New Roman" w:hAnsi="Times New Roman"/>
                <w:sz w:val="20"/>
                <w:szCs w:val="20"/>
              </w:rPr>
            </w:pPr>
            <w:r w:rsidRPr="00D95BCF">
              <w:rPr>
                <w:rFonts w:ascii="Times New Roman" w:hAnsi="Times New Roman"/>
                <w:sz w:val="20"/>
                <w:szCs w:val="20"/>
              </w:rPr>
              <w:t>Exam</w:t>
            </w:r>
          </w:p>
        </w:tc>
        <w:tc>
          <w:tcPr>
            <w:tcW w:w="6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29A2B01" w14:textId="77777777" w:rsidR="009D254A"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 xml:space="preserve">Web resources, </w:t>
            </w:r>
          </w:p>
          <w:p w14:paraId="669F8B07" w14:textId="2F70AA5E"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Reports of MWI</w:t>
            </w:r>
          </w:p>
        </w:tc>
      </w:tr>
      <w:tr w:rsidR="009D254A" w:rsidRPr="00CE2459" w14:paraId="37295D5E" w14:textId="77777777" w:rsidTr="001B383D">
        <w:trPr>
          <w:cantSplit/>
          <w:trHeight w:val="2253"/>
        </w:trPr>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24325DC" w14:textId="30A34F5C" w:rsidR="009D254A" w:rsidRPr="00D95BCF" w:rsidRDefault="009D254A" w:rsidP="00D95BCF">
            <w:pPr>
              <w:ind w:left="113" w:right="113"/>
              <w:jc w:val="center"/>
              <w:rPr>
                <w:rFonts w:ascii="Times New Roman" w:hAnsi="Times New Roman"/>
                <w:sz w:val="20"/>
                <w:szCs w:val="20"/>
              </w:rPr>
            </w:pPr>
            <w:r w:rsidRPr="00D95BCF">
              <w:rPr>
                <w:rFonts w:ascii="Times New Roman" w:hAnsi="Times New Roman"/>
                <w:sz w:val="20"/>
                <w:szCs w:val="20"/>
              </w:rPr>
              <w:t>4</w:t>
            </w:r>
            <w:r w:rsidRPr="00D95BCF">
              <w:rPr>
                <w:rFonts w:ascii="Times New Roman" w:hAnsi="Times New Roman"/>
                <w:sz w:val="20"/>
                <w:szCs w:val="20"/>
                <w:vertAlign w:val="superscript"/>
              </w:rPr>
              <w:t>th</w:t>
            </w:r>
            <w:r>
              <w:rPr>
                <w:rFonts w:ascii="Times New Roman" w:hAnsi="Times New Roman"/>
                <w:sz w:val="20"/>
                <w:szCs w:val="20"/>
              </w:rPr>
              <w:t xml:space="preserve"> </w:t>
            </w:r>
            <w:r w:rsidRPr="00D95BCF">
              <w:rPr>
                <w:rFonts w:ascii="Times New Roman" w:hAnsi="Times New Roman"/>
                <w:sz w:val="20"/>
                <w:szCs w:val="20"/>
              </w:rPr>
              <w:t xml:space="preserve"> </w:t>
            </w:r>
            <w:r>
              <w:rPr>
                <w:rFonts w:ascii="Times New Roman" w:hAnsi="Times New Roman"/>
                <w:sz w:val="20"/>
                <w:szCs w:val="20"/>
              </w:rPr>
              <w:t xml:space="preserve"> </w:t>
            </w:r>
          </w:p>
        </w:tc>
        <w:tc>
          <w:tcPr>
            <w:tcW w:w="30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5103653"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2</w:t>
            </w:r>
          </w:p>
        </w:tc>
        <w:tc>
          <w:tcPr>
            <w:tcW w:w="1126" w:type="pct"/>
            <w:tcBorders>
              <w:top w:val="single" w:sz="4" w:space="0" w:color="auto"/>
              <w:left w:val="nil"/>
              <w:bottom w:val="single" w:sz="4" w:space="0" w:color="auto"/>
              <w:right w:val="single" w:sz="4" w:space="0" w:color="auto"/>
            </w:tcBorders>
            <w:shd w:val="clear" w:color="auto" w:fill="auto"/>
            <w:noWrap/>
            <w:vAlign w:val="center"/>
            <w:hideMark/>
          </w:tcPr>
          <w:p w14:paraId="4A00D9FB" w14:textId="77777777" w:rsidR="009D254A" w:rsidRPr="008475F5" w:rsidRDefault="009D254A" w:rsidP="008475F5">
            <w:pPr>
              <w:spacing w:after="0"/>
              <w:rPr>
                <w:rFonts w:ascii="Times New Roman" w:hAnsi="Times New Roman"/>
                <w:sz w:val="17"/>
                <w:szCs w:val="17"/>
              </w:rPr>
            </w:pPr>
            <w:r w:rsidRPr="008475F5">
              <w:rPr>
                <w:rFonts w:ascii="Times New Roman" w:hAnsi="Times New Roman"/>
                <w:b/>
                <w:bCs/>
                <w:sz w:val="17"/>
                <w:szCs w:val="17"/>
              </w:rPr>
              <w:t>Soil moisture measurements:</w:t>
            </w:r>
            <w:r w:rsidRPr="008475F5">
              <w:rPr>
                <w:rFonts w:ascii="Times New Roman" w:hAnsi="Times New Roman"/>
                <w:sz w:val="17"/>
                <w:szCs w:val="17"/>
              </w:rPr>
              <w:t xml:space="preserve"> concepts of soil water content and bulk density, calibration of soil moisture instruments, sampling of soil bulk density and moisture. Results and their use in irrigation scheduling (Variable amount- fixed interval method).</w:t>
            </w:r>
          </w:p>
        </w:tc>
        <w:tc>
          <w:tcPr>
            <w:tcW w:w="397" w:type="pct"/>
            <w:tcBorders>
              <w:top w:val="single" w:sz="4" w:space="0" w:color="auto"/>
              <w:left w:val="nil"/>
              <w:bottom w:val="single" w:sz="4" w:space="0" w:color="auto"/>
              <w:right w:val="single" w:sz="4" w:space="0" w:color="auto"/>
            </w:tcBorders>
            <w:shd w:val="clear" w:color="auto" w:fill="auto"/>
            <w:textDirection w:val="btLr"/>
            <w:vAlign w:val="center"/>
          </w:tcPr>
          <w:p w14:paraId="683E9783" w14:textId="77777777" w:rsidR="009D254A" w:rsidRDefault="009D254A" w:rsidP="009D254A">
            <w:pPr>
              <w:jc w:val="center"/>
              <w:rPr>
                <w:rFonts w:asciiTheme="majorBidi" w:hAnsiTheme="majorBidi" w:cstheme="majorBidi"/>
                <w:sz w:val="24"/>
                <w:szCs w:val="24"/>
              </w:rPr>
            </w:pPr>
            <w:r>
              <w:rPr>
                <w:rFonts w:asciiTheme="majorBidi" w:hAnsiTheme="majorBidi" w:cstheme="majorBidi"/>
                <w:sz w:val="24"/>
                <w:szCs w:val="24"/>
              </w:rPr>
              <w:t>S3,S5,</w:t>
            </w:r>
          </w:p>
          <w:p w14:paraId="1DB74522" w14:textId="44475FF2" w:rsidR="009D254A" w:rsidRPr="00D95BCF" w:rsidRDefault="009D254A" w:rsidP="009D254A">
            <w:pPr>
              <w:spacing w:after="0"/>
              <w:ind w:left="113" w:right="113"/>
              <w:jc w:val="center"/>
              <w:rPr>
                <w:rFonts w:ascii="Times New Roman" w:hAnsi="Times New Roman"/>
                <w:sz w:val="20"/>
                <w:szCs w:val="20"/>
              </w:rPr>
            </w:pPr>
            <w:r>
              <w:rPr>
                <w:rFonts w:asciiTheme="majorBidi" w:hAnsiTheme="majorBidi" w:cstheme="majorBidi"/>
                <w:sz w:val="24"/>
                <w:szCs w:val="24"/>
              </w:rPr>
              <w:t>C1</w:t>
            </w: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E3DFC1"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Face to Face</w:t>
            </w:r>
          </w:p>
        </w:tc>
        <w:tc>
          <w:tcPr>
            <w:tcW w:w="48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0B9DA5"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Teams</w:t>
            </w:r>
          </w:p>
        </w:tc>
        <w:tc>
          <w:tcPr>
            <w:tcW w:w="666" w:type="pct"/>
            <w:gridSpan w:val="2"/>
            <w:tcBorders>
              <w:top w:val="single" w:sz="4" w:space="0" w:color="auto"/>
              <w:left w:val="single" w:sz="4" w:space="0" w:color="auto"/>
              <w:bottom w:val="single" w:sz="4" w:space="0" w:color="auto"/>
              <w:right w:val="single" w:sz="4" w:space="0" w:color="auto"/>
            </w:tcBorders>
            <w:textDirection w:val="btLr"/>
            <w:vAlign w:val="center"/>
          </w:tcPr>
          <w:p w14:paraId="5FAB9510" w14:textId="77777777" w:rsidR="009D254A" w:rsidRPr="00D95BCF" w:rsidRDefault="009D254A" w:rsidP="00D95BCF">
            <w:pPr>
              <w:spacing w:after="0"/>
              <w:ind w:left="113" w:right="113"/>
              <w:jc w:val="center"/>
              <w:rPr>
                <w:rFonts w:ascii="Times New Roman" w:hAnsi="Times New Roman"/>
                <w:sz w:val="20"/>
                <w:szCs w:val="20"/>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8263A6"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In field</w:t>
            </w:r>
          </w:p>
          <w:p w14:paraId="2935B32B"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Reports</w:t>
            </w:r>
          </w:p>
          <w:p w14:paraId="59CD1EF9" w14:textId="57716D9F" w:rsidR="009D254A" w:rsidRPr="00D95BCF" w:rsidRDefault="009D254A" w:rsidP="008475F5">
            <w:pPr>
              <w:spacing w:after="0"/>
              <w:ind w:left="113" w:right="113"/>
              <w:jc w:val="center"/>
              <w:rPr>
                <w:rFonts w:ascii="Times New Roman" w:hAnsi="Times New Roman"/>
                <w:sz w:val="20"/>
                <w:szCs w:val="20"/>
              </w:rPr>
            </w:pPr>
            <w:r w:rsidRPr="00D95BCF">
              <w:rPr>
                <w:rFonts w:ascii="Times New Roman" w:hAnsi="Times New Roman"/>
                <w:sz w:val="20"/>
                <w:szCs w:val="20"/>
              </w:rPr>
              <w:t>Exam</w:t>
            </w:r>
          </w:p>
        </w:tc>
        <w:tc>
          <w:tcPr>
            <w:tcW w:w="6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2A0ECD" w14:textId="77777777" w:rsidR="009D254A" w:rsidRPr="00D95BCF" w:rsidRDefault="009D254A" w:rsidP="00D95BCF">
            <w:pPr>
              <w:spacing w:after="0"/>
              <w:ind w:left="113" w:right="113"/>
              <w:jc w:val="center"/>
              <w:rPr>
                <w:rFonts w:ascii="Times New Roman" w:hAnsi="Times New Roman"/>
                <w:sz w:val="20"/>
                <w:szCs w:val="20"/>
              </w:rPr>
            </w:pPr>
          </w:p>
          <w:p w14:paraId="418687DE"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9-2</w:t>
            </w:r>
          </w:p>
          <w:p w14:paraId="61172EBB"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9-4</w:t>
            </w:r>
          </w:p>
          <w:p w14:paraId="5168A907"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9-5</w:t>
            </w:r>
          </w:p>
        </w:tc>
      </w:tr>
      <w:tr w:rsidR="009D254A" w:rsidRPr="00CE2459" w14:paraId="50430956" w14:textId="77777777" w:rsidTr="001B383D">
        <w:trPr>
          <w:cantSplit/>
          <w:trHeight w:val="1875"/>
        </w:trPr>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EFA13C" w14:textId="6930E353" w:rsidR="009D254A" w:rsidRPr="00D95BCF" w:rsidRDefault="009D254A" w:rsidP="00D95BCF">
            <w:pPr>
              <w:ind w:left="113" w:right="113"/>
              <w:jc w:val="center"/>
              <w:rPr>
                <w:rFonts w:ascii="Times New Roman" w:hAnsi="Times New Roman"/>
                <w:sz w:val="20"/>
                <w:szCs w:val="20"/>
              </w:rPr>
            </w:pPr>
            <w:r w:rsidRPr="00D95BCF">
              <w:rPr>
                <w:rFonts w:ascii="Times New Roman" w:hAnsi="Times New Roman"/>
                <w:sz w:val="20"/>
                <w:szCs w:val="20"/>
              </w:rPr>
              <w:t>6</w:t>
            </w:r>
            <w:r w:rsidRPr="00D95BCF">
              <w:rPr>
                <w:rFonts w:ascii="Times New Roman" w:hAnsi="Times New Roman"/>
                <w:sz w:val="20"/>
                <w:szCs w:val="20"/>
                <w:vertAlign w:val="superscript"/>
              </w:rPr>
              <w:t>th</w:t>
            </w:r>
            <w:r>
              <w:rPr>
                <w:rFonts w:ascii="Times New Roman" w:hAnsi="Times New Roman"/>
                <w:sz w:val="20"/>
                <w:szCs w:val="20"/>
              </w:rPr>
              <w:t xml:space="preserve"> </w:t>
            </w:r>
          </w:p>
        </w:tc>
        <w:tc>
          <w:tcPr>
            <w:tcW w:w="30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C095C94"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3</w:t>
            </w:r>
          </w:p>
        </w:tc>
        <w:tc>
          <w:tcPr>
            <w:tcW w:w="1126" w:type="pct"/>
            <w:tcBorders>
              <w:top w:val="single" w:sz="4" w:space="0" w:color="auto"/>
              <w:left w:val="nil"/>
              <w:bottom w:val="single" w:sz="4" w:space="0" w:color="auto"/>
              <w:right w:val="single" w:sz="4" w:space="0" w:color="auto"/>
            </w:tcBorders>
            <w:shd w:val="clear" w:color="auto" w:fill="auto"/>
            <w:noWrap/>
            <w:vAlign w:val="center"/>
            <w:hideMark/>
          </w:tcPr>
          <w:p w14:paraId="7E31752D" w14:textId="77777777" w:rsidR="009D254A" w:rsidRPr="008475F5" w:rsidRDefault="009D254A" w:rsidP="008475F5">
            <w:pPr>
              <w:spacing w:after="0"/>
              <w:rPr>
                <w:rFonts w:ascii="Times New Roman" w:hAnsi="Times New Roman"/>
                <w:sz w:val="17"/>
                <w:szCs w:val="17"/>
              </w:rPr>
            </w:pPr>
            <w:r w:rsidRPr="008475F5">
              <w:rPr>
                <w:rFonts w:ascii="Times New Roman" w:hAnsi="Times New Roman"/>
                <w:b/>
                <w:bCs/>
                <w:sz w:val="17"/>
                <w:szCs w:val="17"/>
              </w:rPr>
              <w:t>Management of soil and water salinity</w:t>
            </w:r>
            <w:r w:rsidRPr="008475F5">
              <w:rPr>
                <w:rFonts w:ascii="Times New Roman" w:hAnsi="Times New Roman"/>
                <w:sz w:val="17"/>
                <w:szCs w:val="17"/>
              </w:rPr>
              <w:t>: concept of soil and water salinity, problems associated with salinity, management of soil and water salinity, concepts of leaching requirements and fraction.</w:t>
            </w:r>
          </w:p>
        </w:tc>
        <w:tc>
          <w:tcPr>
            <w:tcW w:w="397" w:type="pct"/>
            <w:tcBorders>
              <w:top w:val="single" w:sz="4" w:space="0" w:color="auto"/>
              <w:left w:val="nil"/>
              <w:bottom w:val="single" w:sz="4" w:space="0" w:color="auto"/>
              <w:right w:val="single" w:sz="4" w:space="0" w:color="auto"/>
            </w:tcBorders>
            <w:shd w:val="clear" w:color="auto" w:fill="auto"/>
            <w:textDirection w:val="btLr"/>
            <w:vAlign w:val="center"/>
          </w:tcPr>
          <w:p w14:paraId="701F5893" w14:textId="77777777" w:rsidR="009D254A" w:rsidRDefault="009D254A" w:rsidP="009D254A">
            <w:pPr>
              <w:jc w:val="center"/>
              <w:rPr>
                <w:rFonts w:asciiTheme="majorBidi" w:hAnsiTheme="majorBidi" w:cstheme="majorBidi"/>
                <w:sz w:val="24"/>
                <w:szCs w:val="24"/>
              </w:rPr>
            </w:pPr>
            <w:r>
              <w:rPr>
                <w:rFonts w:asciiTheme="majorBidi" w:hAnsiTheme="majorBidi" w:cstheme="majorBidi"/>
                <w:sz w:val="24"/>
                <w:szCs w:val="24"/>
              </w:rPr>
              <w:t>K2,S2,</w:t>
            </w:r>
          </w:p>
          <w:p w14:paraId="4A693044" w14:textId="7D95F795" w:rsidR="009D254A" w:rsidRPr="00D95BCF" w:rsidRDefault="009D254A" w:rsidP="009D254A">
            <w:pPr>
              <w:spacing w:after="0"/>
              <w:ind w:left="113" w:right="113"/>
              <w:jc w:val="center"/>
              <w:rPr>
                <w:rFonts w:ascii="Times New Roman" w:hAnsi="Times New Roman"/>
                <w:sz w:val="20"/>
                <w:szCs w:val="20"/>
              </w:rPr>
            </w:pPr>
            <w:r>
              <w:rPr>
                <w:rFonts w:asciiTheme="majorBidi" w:hAnsiTheme="majorBidi" w:cstheme="majorBidi"/>
                <w:sz w:val="24"/>
                <w:szCs w:val="24"/>
              </w:rPr>
              <w:t>S3</w:t>
            </w: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06D705A"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Face to Face</w:t>
            </w:r>
          </w:p>
        </w:tc>
        <w:tc>
          <w:tcPr>
            <w:tcW w:w="48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7C09C2"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Teams</w:t>
            </w:r>
          </w:p>
        </w:tc>
        <w:tc>
          <w:tcPr>
            <w:tcW w:w="666" w:type="pct"/>
            <w:gridSpan w:val="2"/>
            <w:tcBorders>
              <w:top w:val="single" w:sz="4" w:space="0" w:color="auto"/>
              <w:left w:val="single" w:sz="4" w:space="0" w:color="auto"/>
              <w:bottom w:val="single" w:sz="4" w:space="0" w:color="auto"/>
              <w:right w:val="single" w:sz="4" w:space="0" w:color="auto"/>
            </w:tcBorders>
            <w:textDirection w:val="btLr"/>
            <w:vAlign w:val="center"/>
          </w:tcPr>
          <w:p w14:paraId="4E8F21E1" w14:textId="77777777" w:rsidR="009D254A" w:rsidRPr="00D95BCF" w:rsidRDefault="009D254A" w:rsidP="00D95BCF">
            <w:pPr>
              <w:spacing w:after="0"/>
              <w:ind w:left="113" w:right="113"/>
              <w:jc w:val="center"/>
              <w:rPr>
                <w:rFonts w:ascii="Times New Roman" w:hAnsi="Times New Roman"/>
                <w:sz w:val="20"/>
                <w:szCs w:val="20"/>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333D14" w14:textId="77777777" w:rsidR="009D254A"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In field</w:t>
            </w:r>
          </w:p>
          <w:p w14:paraId="5F70DCFE" w14:textId="44BAEA6D" w:rsidR="009D254A" w:rsidRPr="00D95BCF" w:rsidRDefault="009D254A" w:rsidP="00D95BCF">
            <w:pPr>
              <w:spacing w:after="0"/>
              <w:ind w:left="113" w:right="113"/>
              <w:jc w:val="center"/>
              <w:rPr>
                <w:rFonts w:ascii="Times New Roman" w:hAnsi="Times New Roman"/>
                <w:sz w:val="20"/>
                <w:szCs w:val="20"/>
              </w:rPr>
            </w:pPr>
            <w:r>
              <w:rPr>
                <w:rFonts w:ascii="Times New Roman" w:hAnsi="Times New Roman"/>
                <w:sz w:val="20"/>
                <w:szCs w:val="20"/>
              </w:rPr>
              <w:t xml:space="preserve"> </w:t>
            </w:r>
            <w:r w:rsidRPr="00D95BCF">
              <w:rPr>
                <w:rFonts w:ascii="Times New Roman" w:hAnsi="Times New Roman"/>
                <w:sz w:val="20"/>
                <w:szCs w:val="20"/>
              </w:rPr>
              <w:t>Reports</w:t>
            </w:r>
          </w:p>
          <w:p w14:paraId="7545DAD0" w14:textId="51C04059" w:rsidR="009D254A" w:rsidRPr="00D95BCF" w:rsidRDefault="009D254A" w:rsidP="008475F5">
            <w:pPr>
              <w:spacing w:after="0"/>
              <w:ind w:left="113" w:right="113"/>
              <w:jc w:val="center"/>
              <w:rPr>
                <w:rFonts w:ascii="Times New Roman" w:hAnsi="Times New Roman"/>
                <w:sz w:val="20"/>
                <w:szCs w:val="20"/>
              </w:rPr>
            </w:pPr>
            <w:r w:rsidRPr="00D95BCF">
              <w:rPr>
                <w:rFonts w:ascii="Times New Roman" w:hAnsi="Times New Roman"/>
                <w:sz w:val="20"/>
                <w:szCs w:val="20"/>
              </w:rPr>
              <w:t>Exam</w:t>
            </w:r>
          </w:p>
        </w:tc>
        <w:tc>
          <w:tcPr>
            <w:tcW w:w="6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E84245" w14:textId="77777777"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9-7</w:t>
            </w:r>
          </w:p>
        </w:tc>
      </w:tr>
      <w:tr w:rsidR="009D254A" w:rsidRPr="00CE2459" w14:paraId="2BD13A99" w14:textId="77777777" w:rsidTr="00DB0F9B">
        <w:trPr>
          <w:cantSplit/>
          <w:trHeight w:val="2953"/>
        </w:trPr>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47F30C" w14:textId="14C1C861" w:rsidR="009D254A" w:rsidRPr="00D95BCF" w:rsidRDefault="009D254A" w:rsidP="00D95BCF">
            <w:pPr>
              <w:ind w:left="113" w:right="113"/>
              <w:jc w:val="center"/>
              <w:rPr>
                <w:rFonts w:ascii="Times New Roman" w:hAnsi="Times New Roman"/>
                <w:sz w:val="20"/>
                <w:szCs w:val="20"/>
              </w:rPr>
            </w:pPr>
            <w:r>
              <w:rPr>
                <w:rFonts w:ascii="Times New Roman" w:hAnsi="Times New Roman"/>
                <w:sz w:val="20"/>
                <w:szCs w:val="20"/>
              </w:rPr>
              <w:t>8</w:t>
            </w:r>
            <w:r w:rsidRPr="00D95BCF">
              <w:rPr>
                <w:rFonts w:ascii="Times New Roman" w:hAnsi="Times New Roman"/>
                <w:sz w:val="20"/>
                <w:szCs w:val="20"/>
                <w:vertAlign w:val="superscript"/>
              </w:rPr>
              <w:t>th</w:t>
            </w:r>
            <w:r>
              <w:rPr>
                <w:rFonts w:ascii="Times New Roman" w:hAnsi="Times New Roman"/>
                <w:sz w:val="20"/>
                <w:szCs w:val="20"/>
              </w:rPr>
              <w:t xml:space="preserve"> </w:t>
            </w:r>
          </w:p>
        </w:tc>
        <w:tc>
          <w:tcPr>
            <w:tcW w:w="302" w:type="pct"/>
            <w:tcBorders>
              <w:top w:val="single" w:sz="4" w:space="0" w:color="auto"/>
              <w:left w:val="nil"/>
              <w:bottom w:val="single" w:sz="4" w:space="0" w:color="auto"/>
              <w:right w:val="single" w:sz="4" w:space="0" w:color="auto"/>
            </w:tcBorders>
            <w:shd w:val="clear" w:color="auto" w:fill="auto"/>
            <w:noWrap/>
            <w:textDirection w:val="btLr"/>
            <w:vAlign w:val="center"/>
          </w:tcPr>
          <w:p w14:paraId="2B43FE95" w14:textId="6ACDB1B8" w:rsidR="009D254A" w:rsidRPr="00D95BCF" w:rsidRDefault="009D254A" w:rsidP="00D95BCF">
            <w:pPr>
              <w:spacing w:after="0"/>
              <w:ind w:left="113" w:right="113"/>
              <w:jc w:val="center"/>
              <w:rPr>
                <w:rFonts w:ascii="Times New Roman" w:hAnsi="Times New Roman"/>
                <w:sz w:val="20"/>
                <w:szCs w:val="20"/>
              </w:rPr>
            </w:pPr>
            <w:r>
              <w:rPr>
                <w:rFonts w:ascii="Times New Roman" w:hAnsi="Times New Roman"/>
                <w:sz w:val="20"/>
                <w:szCs w:val="20"/>
              </w:rPr>
              <w:t>4</w:t>
            </w:r>
          </w:p>
        </w:tc>
        <w:tc>
          <w:tcPr>
            <w:tcW w:w="1126" w:type="pct"/>
            <w:tcBorders>
              <w:top w:val="single" w:sz="4" w:space="0" w:color="auto"/>
              <w:left w:val="nil"/>
              <w:bottom w:val="single" w:sz="4" w:space="0" w:color="auto"/>
              <w:right w:val="single" w:sz="4" w:space="0" w:color="auto"/>
            </w:tcBorders>
            <w:shd w:val="clear" w:color="auto" w:fill="auto"/>
            <w:noWrap/>
            <w:vAlign w:val="center"/>
          </w:tcPr>
          <w:p w14:paraId="492E3A10" w14:textId="77777777" w:rsidR="009D254A" w:rsidRPr="008475F5" w:rsidRDefault="009D254A" w:rsidP="008475F5">
            <w:pPr>
              <w:spacing w:after="0"/>
              <w:rPr>
                <w:rFonts w:ascii="Times New Roman" w:hAnsi="Times New Roman"/>
                <w:sz w:val="17"/>
                <w:szCs w:val="17"/>
              </w:rPr>
            </w:pPr>
            <w:r w:rsidRPr="008475F5">
              <w:rPr>
                <w:rFonts w:ascii="Times New Roman" w:hAnsi="Times New Roman"/>
                <w:b/>
                <w:bCs/>
                <w:sz w:val="17"/>
                <w:szCs w:val="17"/>
              </w:rPr>
              <w:t>Drip Irrigation:</w:t>
            </w:r>
            <w:r w:rsidRPr="008475F5">
              <w:rPr>
                <w:rFonts w:ascii="Times New Roman" w:hAnsi="Times New Roman"/>
                <w:sz w:val="17"/>
                <w:szCs w:val="17"/>
              </w:rPr>
              <w:t xml:space="preserve"> Components of drip irrigation, advantages and disadvantages of drip irrigation, Fertigation using drip irrigation. components of drip irrigation design, calculation of friction losses and measurement of head at inlet of lateral, evaluation of distribution Uniformity, measurement of pressure, measurement of pressure and discharge,</w:t>
            </w:r>
          </w:p>
          <w:p w14:paraId="1D5435B9" w14:textId="77777777" w:rsidR="009D254A" w:rsidRPr="008475F5" w:rsidRDefault="009D254A" w:rsidP="008475F5">
            <w:pPr>
              <w:spacing w:after="0"/>
              <w:rPr>
                <w:rFonts w:ascii="Times New Roman" w:hAnsi="Times New Roman"/>
                <w:sz w:val="17"/>
                <w:szCs w:val="17"/>
              </w:rPr>
            </w:pPr>
            <w:r w:rsidRPr="008475F5">
              <w:rPr>
                <w:rFonts w:ascii="Times New Roman" w:hAnsi="Times New Roman"/>
                <w:b/>
                <w:bCs/>
                <w:sz w:val="17"/>
                <w:szCs w:val="17"/>
              </w:rPr>
              <w:t>Sprinkler Irrigation:</w:t>
            </w:r>
            <w:r w:rsidRPr="008475F5">
              <w:rPr>
                <w:rFonts w:ascii="Times New Roman" w:hAnsi="Times New Roman"/>
                <w:sz w:val="17"/>
                <w:szCs w:val="17"/>
              </w:rPr>
              <w:t xml:space="preserve"> Components of the system, suitable crops and lands for sprinkler irrigation, evaluation of sprinkler irrigation system using the catch cans and coefficient of uniformity</w:t>
            </w:r>
          </w:p>
          <w:p w14:paraId="6A8A7131" w14:textId="5773E6EA" w:rsidR="009D254A" w:rsidRPr="008475F5" w:rsidRDefault="009D254A" w:rsidP="008475F5">
            <w:pPr>
              <w:spacing w:after="0"/>
              <w:rPr>
                <w:rFonts w:ascii="Times New Roman" w:hAnsi="Times New Roman"/>
                <w:sz w:val="17"/>
                <w:szCs w:val="17"/>
              </w:rPr>
            </w:pPr>
            <w:r w:rsidRPr="008475F5">
              <w:rPr>
                <w:rFonts w:asciiTheme="majorBidi" w:eastAsia="Calibri" w:hAnsiTheme="majorBidi" w:cstheme="majorBidi"/>
                <w:b/>
                <w:bCs/>
                <w:sz w:val="17"/>
                <w:szCs w:val="17"/>
              </w:rPr>
              <w:t>Surface Irrigation:</w:t>
            </w:r>
            <w:r w:rsidRPr="008475F5">
              <w:rPr>
                <w:rFonts w:asciiTheme="majorBidi" w:eastAsia="Calibri" w:hAnsiTheme="majorBidi" w:cstheme="majorBidi"/>
                <w:sz w:val="17"/>
                <w:szCs w:val="17"/>
              </w:rPr>
              <w:t xml:space="preserve"> </w:t>
            </w:r>
            <w:r w:rsidRPr="008475F5">
              <w:rPr>
                <w:rFonts w:ascii="Times New Roman" w:hAnsi="Times New Roman"/>
                <w:sz w:val="17"/>
                <w:szCs w:val="17"/>
              </w:rPr>
              <w:t>systems of surface irrigation, requirements for efficient surface irrigation, preparation of land for surface irrigation (basin and furrow), use of leveling for measuring slope of furrow at different sections. Evaluation of basins, measurements of flow by Parshall flume, assessment of slope and discharge for furrow, advance- recession curves for furrow uniformity, inflow-outflow for efficiency assessment, identification of optimum discharge and area for basins.</w:t>
            </w:r>
          </w:p>
        </w:tc>
        <w:tc>
          <w:tcPr>
            <w:tcW w:w="397" w:type="pct"/>
            <w:tcBorders>
              <w:top w:val="single" w:sz="4" w:space="0" w:color="auto"/>
              <w:left w:val="nil"/>
              <w:bottom w:val="single" w:sz="4" w:space="0" w:color="auto"/>
              <w:right w:val="single" w:sz="4" w:space="0" w:color="auto"/>
            </w:tcBorders>
            <w:shd w:val="clear" w:color="auto" w:fill="auto"/>
            <w:vAlign w:val="center"/>
          </w:tcPr>
          <w:p w14:paraId="5C25678D" w14:textId="59688458" w:rsidR="009D254A" w:rsidRPr="00D95BCF" w:rsidRDefault="009D254A" w:rsidP="00D95BCF">
            <w:pPr>
              <w:spacing w:after="0"/>
              <w:ind w:left="113" w:right="113"/>
              <w:jc w:val="center"/>
              <w:rPr>
                <w:rFonts w:ascii="Times New Roman" w:hAnsi="Times New Roman"/>
                <w:sz w:val="20"/>
                <w:szCs w:val="20"/>
              </w:rPr>
            </w:pPr>
            <w:r>
              <w:rPr>
                <w:rFonts w:asciiTheme="majorBidi" w:hAnsiTheme="majorBidi" w:cstheme="majorBidi"/>
                <w:sz w:val="24"/>
                <w:szCs w:val="24"/>
              </w:rPr>
              <w:t>K3,C2</w:t>
            </w: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0264A4" w14:textId="58B16EAA"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Face to Face</w:t>
            </w:r>
          </w:p>
        </w:tc>
        <w:tc>
          <w:tcPr>
            <w:tcW w:w="48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DBA7F1" w14:textId="74E56EB5"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Teams</w:t>
            </w:r>
          </w:p>
        </w:tc>
        <w:tc>
          <w:tcPr>
            <w:tcW w:w="666" w:type="pct"/>
            <w:gridSpan w:val="2"/>
            <w:tcBorders>
              <w:top w:val="single" w:sz="4" w:space="0" w:color="auto"/>
              <w:left w:val="single" w:sz="4" w:space="0" w:color="auto"/>
              <w:bottom w:val="single" w:sz="4" w:space="0" w:color="auto"/>
              <w:right w:val="single" w:sz="4" w:space="0" w:color="auto"/>
            </w:tcBorders>
            <w:textDirection w:val="btLr"/>
            <w:vAlign w:val="center"/>
          </w:tcPr>
          <w:p w14:paraId="15C6A384" w14:textId="77777777" w:rsidR="009D254A" w:rsidRPr="00D95BCF" w:rsidRDefault="009D254A" w:rsidP="00D95BCF">
            <w:pPr>
              <w:spacing w:after="0"/>
              <w:ind w:left="113" w:right="113"/>
              <w:jc w:val="center"/>
              <w:rPr>
                <w:rFonts w:ascii="Times New Roman" w:hAnsi="Times New Roman"/>
                <w:sz w:val="20"/>
                <w:szCs w:val="20"/>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79B3C1" w14:textId="77777777" w:rsidR="009D254A"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In field</w:t>
            </w:r>
          </w:p>
          <w:p w14:paraId="6F74A971" w14:textId="7AF1E035" w:rsidR="009D254A" w:rsidRPr="00D95BCF" w:rsidRDefault="009D254A" w:rsidP="00D95BCF">
            <w:pPr>
              <w:spacing w:after="0"/>
              <w:ind w:left="113" w:right="113"/>
              <w:jc w:val="center"/>
              <w:rPr>
                <w:rFonts w:ascii="Times New Roman" w:hAnsi="Times New Roman"/>
                <w:sz w:val="20"/>
                <w:szCs w:val="20"/>
              </w:rPr>
            </w:pPr>
            <w:r>
              <w:rPr>
                <w:rFonts w:ascii="Times New Roman" w:hAnsi="Times New Roman"/>
                <w:sz w:val="20"/>
                <w:szCs w:val="20"/>
              </w:rPr>
              <w:t xml:space="preserve"> </w:t>
            </w:r>
            <w:r w:rsidRPr="00D95BCF">
              <w:rPr>
                <w:rFonts w:ascii="Times New Roman" w:hAnsi="Times New Roman"/>
                <w:sz w:val="20"/>
                <w:szCs w:val="20"/>
              </w:rPr>
              <w:t>Reports</w:t>
            </w:r>
          </w:p>
          <w:p w14:paraId="007BC610" w14:textId="3EEC049C" w:rsidR="009D254A" w:rsidRPr="00D95BCF" w:rsidRDefault="009D254A" w:rsidP="008475F5">
            <w:pPr>
              <w:spacing w:after="0"/>
              <w:ind w:left="113" w:right="113"/>
              <w:jc w:val="center"/>
              <w:rPr>
                <w:rFonts w:ascii="Times New Roman" w:hAnsi="Times New Roman"/>
                <w:sz w:val="20"/>
                <w:szCs w:val="20"/>
              </w:rPr>
            </w:pPr>
            <w:r w:rsidRPr="00D95BCF">
              <w:rPr>
                <w:rFonts w:ascii="Times New Roman" w:hAnsi="Times New Roman"/>
                <w:sz w:val="20"/>
                <w:szCs w:val="20"/>
              </w:rPr>
              <w:t>Exam</w:t>
            </w:r>
          </w:p>
        </w:tc>
        <w:tc>
          <w:tcPr>
            <w:tcW w:w="664" w:type="pct"/>
            <w:tcBorders>
              <w:top w:val="single" w:sz="4" w:space="0" w:color="auto"/>
              <w:left w:val="nil"/>
              <w:bottom w:val="single" w:sz="4" w:space="0" w:color="auto"/>
              <w:right w:val="single" w:sz="4" w:space="0" w:color="auto"/>
            </w:tcBorders>
            <w:shd w:val="clear" w:color="auto" w:fill="auto"/>
            <w:noWrap/>
            <w:textDirection w:val="btLr"/>
            <w:vAlign w:val="center"/>
          </w:tcPr>
          <w:p w14:paraId="02566D10" w14:textId="77777777" w:rsidR="009D254A" w:rsidRPr="00D95BCF" w:rsidRDefault="009D254A" w:rsidP="00D95BCF">
            <w:pPr>
              <w:ind w:left="113" w:right="113"/>
              <w:jc w:val="center"/>
              <w:rPr>
                <w:rFonts w:ascii="Times New Roman" w:hAnsi="Times New Roman"/>
                <w:sz w:val="20"/>
                <w:szCs w:val="20"/>
              </w:rPr>
            </w:pPr>
            <w:r w:rsidRPr="00D95BCF">
              <w:rPr>
                <w:rFonts w:ascii="Times New Roman" w:hAnsi="Times New Roman"/>
                <w:sz w:val="20"/>
                <w:szCs w:val="20"/>
              </w:rPr>
              <w:t>9-2</w:t>
            </w:r>
          </w:p>
          <w:p w14:paraId="276A15C0" w14:textId="48A2A780" w:rsidR="009D254A" w:rsidRPr="00D95BCF" w:rsidRDefault="009D254A" w:rsidP="00D95BCF">
            <w:pPr>
              <w:spacing w:after="0"/>
              <w:ind w:left="113" w:right="113"/>
              <w:jc w:val="center"/>
              <w:rPr>
                <w:rFonts w:ascii="Times New Roman" w:hAnsi="Times New Roman"/>
                <w:sz w:val="20"/>
                <w:szCs w:val="20"/>
              </w:rPr>
            </w:pPr>
            <w:r w:rsidRPr="00D95BCF">
              <w:rPr>
                <w:rFonts w:ascii="Times New Roman" w:hAnsi="Times New Roman"/>
                <w:sz w:val="20"/>
                <w:szCs w:val="20"/>
              </w:rPr>
              <w:t>9-6</w:t>
            </w:r>
          </w:p>
        </w:tc>
      </w:tr>
      <w:tr w:rsidR="009D254A" w:rsidRPr="00CE2459" w14:paraId="56E2B17B" w14:textId="77777777" w:rsidTr="00847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391" w:type="pct"/>
            <w:textDirection w:val="btLr"/>
            <w:vAlign w:val="center"/>
          </w:tcPr>
          <w:p w14:paraId="5ECAD49F" w14:textId="4013D744" w:rsidR="009D254A" w:rsidRPr="008475F5" w:rsidRDefault="009D254A" w:rsidP="001B383D">
            <w:pPr>
              <w:spacing w:before="100" w:beforeAutospacing="1" w:after="0"/>
              <w:ind w:left="113" w:right="113"/>
              <w:jc w:val="center"/>
              <w:rPr>
                <w:rFonts w:asciiTheme="majorBidi" w:eastAsia="Calibri" w:hAnsiTheme="majorBidi" w:cstheme="majorBidi"/>
                <w:sz w:val="20"/>
                <w:szCs w:val="20"/>
              </w:rPr>
            </w:pPr>
            <w:r w:rsidRPr="008475F5">
              <w:rPr>
                <w:rFonts w:asciiTheme="majorBidi" w:eastAsia="Calibri" w:hAnsiTheme="majorBidi" w:cstheme="majorBidi"/>
                <w:sz w:val="20"/>
                <w:szCs w:val="20"/>
              </w:rPr>
              <w:t>1</w:t>
            </w:r>
            <w:r>
              <w:rPr>
                <w:rFonts w:asciiTheme="majorBidi" w:eastAsia="Calibri" w:hAnsiTheme="majorBidi" w:cstheme="majorBidi"/>
                <w:sz w:val="20"/>
                <w:szCs w:val="20"/>
              </w:rPr>
              <w:t>0</w:t>
            </w:r>
            <w:r w:rsidRPr="008475F5">
              <w:rPr>
                <w:rFonts w:asciiTheme="majorBidi" w:eastAsia="Calibri" w:hAnsiTheme="majorBidi" w:cstheme="majorBidi"/>
                <w:sz w:val="20"/>
                <w:szCs w:val="20"/>
                <w:vertAlign w:val="superscript"/>
              </w:rPr>
              <w:t>th</w:t>
            </w:r>
            <w:r w:rsidRPr="008475F5">
              <w:rPr>
                <w:rFonts w:asciiTheme="majorBidi" w:eastAsia="Calibri" w:hAnsiTheme="majorBidi" w:cstheme="majorBidi"/>
                <w:sz w:val="20"/>
                <w:szCs w:val="20"/>
              </w:rPr>
              <w:t xml:space="preserve"> </w:t>
            </w:r>
          </w:p>
        </w:tc>
        <w:tc>
          <w:tcPr>
            <w:tcW w:w="302" w:type="pct"/>
            <w:textDirection w:val="btLr"/>
            <w:vAlign w:val="center"/>
          </w:tcPr>
          <w:p w14:paraId="264BBE7E" w14:textId="48D0D897" w:rsidR="009D254A" w:rsidRPr="008475F5" w:rsidRDefault="009D254A" w:rsidP="008475F5">
            <w:pPr>
              <w:spacing w:before="100" w:beforeAutospacing="1" w:after="0"/>
              <w:ind w:left="113" w:right="113"/>
              <w:jc w:val="center"/>
              <w:rPr>
                <w:rFonts w:asciiTheme="majorBidi" w:eastAsia="Calibri" w:hAnsiTheme="majorBidi" w:cstheme="majorBidi"/>
                <w:sz w:val="20"/>
                <w:szCs w:val="20"/>
              </w:rPr>
            </w:pPr>
            <w:r>
              <w:rPr>
                <w:rFonts w:asciiTheme="majorBidi" w:eastAsia="Calibri" w:hAnsiTheme="majorBidi" w:cstheme="majorBidi"/>
                <w:sz w:val="20"/>
                <w:szCs w:val="20"/>
              </w:rPr>
              <w:t>5</w:t>
            </w:r>
          </w:p>
        </w:tc>
        <w:tc>
          <w:tcPr>
            <w:tcW w:w="1126" w:type="pct"/>
            <w:shd w:val="clear" w:color="auto" w:fill="auto"/>
            <w:vAlign w:val="center"/>
          </w:tcPr>
          <w:p w14:paraId="42D79C60" w14:textId="77777777" w:rsidR="009D254A" w:rsidRPr="008475F5" w:rsidRDefault="009D254A" w:rsidP="008475F5">
            <w:pPr>
              <w:spacing w:before="100" w:beforeAutospacing="1" w:after="0"/>
              <w:rPr>
                <w:rFonts w:asciiTheme="majorBidi" w:eastAsia="Calibri" w:hAnsiTheme="majorBidi" w:cstheme="majorBidi"/>
                <w:sz w:val="17"/>
                <w:szCs w:val="17"/>
              </w:rPr>
            </w:pPr>
            <w:r w:rsidRPr="008475F5">
              <w:rPr>
                <w:rFonts w:asciiTheme="majorBidi" w:eastAsia="Calibri" w:hAnsiTheme="majorBidi" w:cstheme="majorBidi"/>
                <w:b/>
                <w:bCs/>
                <w:sz w:val="17"/>
                <w:szCs w:val="17"/>
              </w:rPr>
              <w:t>Survey:</w:t>
            </w:r>
            <w:r w:rsidRPr="008475F5">
              <w:rPr>
                <w:rFonts w:asciiTheme="majorBidi" w:eastAsia="Calibri" w:hAnsiTheme="majorBidi" w:cstheme="majorBidi"/>
                <w:sz w:val="17"/>
                <w:szCs w:val="17"/>
              </w:rPr>
              <w:t xml:space="preserve"> The concepts of surveying, instruments used for surveying, slope and distance measurements using the automatic level.</w:t>
            </w:r>
          </w:p>
          <w:p w14:paraId="6496D5FB" w14:textId="77777777" w:rsidR="009D254A" w:rsidRPr="008475F5" w:rsidRDefault="009D254A" w:rsidP="008475F5">
            <w:pPr>
              <w:spacing w:before="100" w:beforeAutospacing="1" w:after="0"/>
              <w:rPr>
                <w:rFonts w:asciiTheme="majorBidi" w:eastAsia="Calibri" w:hAnsiTheme="majorBidi" w:cstheme="majorBidi"/>
                <w:sz w:val="17"/>
                <w:szCs w:val="17"/>
              </w:rPr>
            </w:pPr>
            <w:r w:rsidRPr="008475F5">
              <w:rPr>
                <w:rFonts w:asciiTheme="majorBidi" w:eastAsia="Calibri" w:hAnsiTheme="majorBidi" w:cstheme="majorBidi"/>
                <w:b/>
                <w:bCs/>
                <w:sz w:val="17"/>
                <w:szCs w:val="17"/>
              </w:rPr>
              <w:t>Survey:</w:t>
            </w:r>
            <w:r w:rsidRPr="008475F5">
              <w:rPr>
                <w:rFonts w:asciiTheme="majorBidi" w:eastAsia="Calibri" w:hAnsiTheme="majorBidi" w:cstheme="majorBidi"/>
                <w:sz w:val="17"/>
                <w:szCs w:val="17"/>
              </w:rPr>
              <w:t xml:space="preserve"> Concepts of topographic mapping and differential leveling. Sketch of field dimensions, back-sight and foresight measurements, and calculation of slope and identification of direction.</w:t>
            </w:r>
          </w:p>
        </w:tc>
        <w:tc>
          <w:tcPr>
            <w:tcW w:w="397" w:type="pct"/>
            <w:shd w:val="clear" w:color="auto" w:fill="auto"/>
            <w:textDirection w:val="btLr"/>
            <w:vAlign w:val="center"/>
          </w:tcPr>
          <w:p w14:paraId="099BE67D" w14:textId="4160225A" w:rsidR="009D254A" w:rsidRPr="008475F5" w:rsidRDefault="009D254A" w:rsidP="00C27674">
            <w:pPr>
              <w:spacing w:before="100" w:beforeAutospacing="1" w:after="0"/>
              <w:ind w:left="113" w:right="113"/>
              <w:jc w:val="center"/>
              <w:rPr>
                <w:rFonts w:asciiTheme="majorBidi" w:eastAsia="Calibri" w:hAnsiTheme="majorBidi" w:cstheme="majorBidi"/>
                <w:sz w:val="20"/>
                <w:szCs w:val="20"/>
              </w:rPr>
            </w:pPr>
            <w:r>
              <w:rPr>
                <w:rFonts w:asciiTheme="majorBidi" w:hAnsiTheme="majorBidi" w:cstheme="majorBidi"/>
                <w:sz w:val="24"/>
                <w:szCs w:val="24"/>
              </w:rPr>
              <w:t>S1</w:t>
            </w:r>
          </w:p>
        </w:tc>
        <w:tc>
          <w:tcPr>
            <w:tcW w:w="486" w:type="pct"/>
            <w:shd w:val="clear" w:color="auto" w:fill="auto"/>
            <w:textDirection w:val="btLr"/>
            <w:vAlign w:val="center"/>
          </w:tcPr>
          <w:p w14:paraId="3CE5F6E4" w14:textId="77777777" w:rsidR="009D254A" w:rsidRPr="008475F5" w:rsidRDefault="009D254A" w:rsidP="008475F5">
            <w:pPr>
              <w:spacing w:after="0"/>
              <w:ind w:left="113" w:right="113"/>
              <w:jc w:val="center"/>
              <w:rPr>
                <w:rFonts w:asciiTheme="majorBidi" w:hAnsiTheme="majorBidi" w:cstheme="majorBidi"/>
                <w:sz w:val="20"/>
                <w:szCs w:val="20"/>
              </w:rPr>
            </w:pPr>
            <w:r w:rsidRPr="008475F5">
              <w:rPr>
                <w:rFonts w:asciiTheme="majorBidi" w:hAnsiTheme="majorBidi" w:cstheme="majorBidi"/>
                <w:sz w:val="20"/>
                <w:szCs w:val="20"/>
              </w:rPr>
              <w:t>Face to Face</w:t>
            </w:r>
          </w:p>
        </w:tc>
        <w:tc>
          <w:tcPr>
            <w:tcW w:w="486" w:type="pct"/>
            <w:gridSpan w:val="2"/>
            <w:shd w:val="clear" w:color="auto" w:fill="auto"/>
            <w:textDirection w:val="btLr"/>
            <w:vAlign w:val="center"/>
          </w:tcPr>
          <w:p w14:paraId="5D3D6C7B" w14:textId="77777777" w:rsidR="009D254A" w:rsidRPr="008475F5" w:rsidRDefault="009D254A" w:rsidP="008475F5">
            <w:pPr>
              <w:spacing w:after="0"/>
              <w:ind w:left="113" w:right="113"/>
              <w:jc w:val="center"/>
              <w:rPr>
                <w:rFonts w:asciiTheme="majorBidi" w:hAnsiTheme="majorBidi" w:cstheme="majorBidi"/>
                <w:sz w:val="20"/>
                <w:szCs w:val="20"/>
              </w:rPr>
            </w:pPr>
            <w:r w:rsidRPr="008475F5">
              <w:rPr>
                <w:rFonts w:asciiTheme="majorBidi" w:hAnsiTheme="majorBidi" w:cstheme="majorBidi"/>
                <w:sz w:val="20"/>
                <w:szCs w:val="20"/>
              </w:rPr>
              <w:t>Teams</w:t>
            </w:r>
          </w:p>
        </w:tc>
        <w:tc>
          <w:tcPr>
            <w:tcW w:w="662" w:type="pct"/>
            <w:textDirection w:val="btLr"/>
            <w:vAlign w:val="center"/>
          </w:tcPr>
          <w:p w14:paraId="18779ADB" w14:textId="77777777" w:rsidR="009D254A" w:rsidRPr="008475F5" w:rsidRDefault="009D254A" w:rsidP="008475F5">
            <w:pPr>
              <w:spacing w:after="0"/>
              <w:ind w:left="113" w:right="113"/>
              <w:jc w:val="center"/>
              <w:rPr>
                <w:rFonts w:asciiTheme="majorBidi" w:hAnsiTheme="majorBidi" w:cstheme="majorBidi"/>
                <w:sz w:val="20"/>
                <w:szCs w:val="20"/>
              </w:rPr>
            </w:pPr>
          </w:p>
        </w:tc>
        <w:tc>
          <w:tcPr>
            <w:tcW w:w="486" w:type="pct"/>
            <w:shd w:val="clear" w:color="auto" w:fill="auto"/>
            <w:textDirection w:val="btLr"/>
            <w:vAlign w:val="center"/>
          </w:tcPr>
          <w:p w14:paraId="3F7C73D0" w14:textId="77777777" w:rsidR="009D254A" w:rsidRPr="008475F5" w:rsidRDefault="009D254A" w:rsidP="008475F5">
            <w:pPr>
              <w:spacing w:after="0"/>
              <w:ind w:left="113" w:right="113"/>
              <w:jc w:val="center"/>
              <w:rPr>
                <w:rFonts w:asciiTheme="majorBidi" w:hAnsiTheme="majorBidi" w:cstheme="majorBidi"/>
                <w:sz w:val="20"/>
                <w:szCs w:val="20"/>
              </w:rPr>
            </w:pPr>
            <w:r w:rsidRPr="008475F5">
              <w:rPr>
                <w:rFonts w:asciiTheme="majorBidi" w:hAnsiTheme="majorBidi" w:cstheme="majorBidi"/>
                <w:sz w:val="20"/>
                <w:szCs w:val="20"/>
              </w:rPr>
              <w:t>In field</w:t>
            </w:r>
          </w:p>
          <w:p w14:paraId="2473CB81" w14:textId="77777777" w:rsidR="009D254A" w:rsidRPr="008475F5" w:rsidRDefault="009D254A" w:rsidP="008475F5">
            <w:pPr>
              <w:spacing w:after="0"/>
              <w:ind w:left="113" w:right="113"/>
              <w:jc w:val="center"/>
              <w:rPr>
                <w:rFonts w:asciiTheme="majorBidi" w:hAnsiTheme="majorBidi" w:cstheme="majorBidi"/>
                <w:sz w:val="20"/>
                <w:szCs w:val="20"/>
              </w:rPr>
            </w:pPr>
            <w:r w:rsidRPr="008475F5">
              <w:rPr>
                <w:rFonts w:asciiTheme="majorBidi" w:hAnsiTheme="majorBidi" w:cstheme="majorBidi"/>
                <w:sz w:val="20"/>
                <w:szCs w:val="20"/>
              </w:rPr>
              <w:t>Reports</w:t>
            </w:r>
          </w:p>
          <w:p w14:paraId="4B341E0E" w14:textId="69566A11" w:rsidR="009D254A" w:rsidRPr="008475F5" w:rsidRDefault="009D254A" w:rsidP="008475F5">
            <w:pPr>
              <w:spacing w:after="0"/>
              <w:ind w:left="113" w:right="113"/>
              <w:jc w:val="center"/>
              <w:rPr>
                <w:rFonts w:asciiTheme="majorBidi" w:hAnsiTheme="majorBidi" w:cstheme="majorBidi"/>
                <w:sz w:val="20"/>
                <w:szCs w:val="20"/>
              </w:rPr>
            </w:pPr>
            <w:r w:rsidRPr="008475F5">
              <w:rPr>
                <w:rFonts w:asciiTheme="majorBidi" w:hAnsiTheme="majorBidi" w:cstheme="majorBidi"/>
                <w:sz w:val="20"/>
                <w:szCs w:val="20"/>
              </w:rPr>
              <w:t>Exam</w:t>
            </w:r>
          </w:p>
        </w:tc>
        <w:tc>
          <w:tcPr>
            <w:tcW w:w="664" w:type="pct"/>
            <w:shd w:val="clear" w:color="auto" w:fill="auto"/>
            <w:textDirection w:val="btLr"/>
            <w:vAlign w:val="center"/>
          </w:tcPr>
          <w:p w14:paraId="2971EF2E" w14:textId="77777777" w:rsidR="009D254A" w:rsidRPr="008475F5" w:rsidRDefault="009D254A" w:rsidP="008475F5">
            <w:pPr>
              <w:spacing w:after="0"/>
              <w:ind w:left="113" w:right="113"/>
              <w:jc w:val="center"/>
              <w:rPr>
                <w:rFonts w:asciiTheme="majorBidi" w:hAnsiTheme="majorBidi" w:cstheme="majorBidi"/>
                <w:sz w:val="20"/>
                <w:szCs w:val="20"/>
              </w:rPr>
            </w:pPr>
            <w:r w:rsidRPr="008475F5">
              <w:rPr>
                <w:rFonts w:asciiTheme="majorBidi" w:hAnsiTheme="majorBidi" w:cstheme="majorBidi"/>
                <w:sz w:val="20"/>
                <w:szCs w:val="20"/>
              </w:rPr>
              <w:t>9-2</w:t>
            </w:r>
          </w:p>
          <w:p w14:paraId="12F1875D" w14:textId="77777777" w:rsidR="009D254A" w:rsidRPr="008475F5" w:rsidRDefault="009D254A" w:rsidP="008475F5">
            <w:pPr>
              <w:spacing w:after="0"/>
              <w:ind w:left="113" w:right="113"/>
              <w:jc w:val="center"/>
              <w:rPr>
                <w:rFonts w:asciiTheme="majorBidi" w:hAnsiTheme="majorBidi" w:cstheme="majorBidi"/>
                <w:sz w:val="20"/>
                <w:szCs w:val="20"/>
              </w:rPr>
            </w:pPr>
            <w:r w:rsidRPr="008475F5">
              <w:rPr>
                <w:rFonts w:asciiTheme="majorBidi" w:hAnsiTheme="majorBidi" w:cstheme="majorBidi"/>
                <w:sz w:val="20"/>
                <w:szCs w:val="20"/>
              </w:rPr>
              <w:t>9-6</w:t>
            </w:r>
          </w:p>
        </w:tc>
      </w:tr>
      <w:tr w:rsidR="009D254A" w:rsidRPr="00CE2459" w14:paraId="0BB4BA7A" w14:textId="77777777" w:rsidTr="00C27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3"/>
        </w:trPr>
        <w:tc>
          <w:tcPr>
            <w:tcW w:w="391" w:type="pct"/>
            <w:textDirection w:val="btLr"/>
            <w:vAlign w:val="center"/>
          </w:tcPr>
          <w:p w14:paraId="51BFAC73" w14:textId="70D01CB9" w:rsidR="009D254A" w:rsidRPr="00CE2459" w:rsidRDefault="009D254A" w:rsidP="008475F5">
            <w:pPr>
              <w:spacing w:before="100" w:beforeAutospacing="1" w:after="0"/>
              <w:ind w:left="113" w:right="113"/>
              <w:jc w:val="center"/>
              <w:rPr>
                <w:rFonts w:asciiTheme="majorBidi" w:eastAsia="Calibri" w:hAnsiTheme="majorBidi" w:cstheme="majorBidi"/>
                <w:sz w:val="17"/>
                <w:szCs w:val="17"/>
              </w:rPr>
            </w:pPr>
            <w:r>
              <w:rPr>
                <w:rFonts w:asciiTheme="majorBidi" w:eastAsia="Calibri" w:hAnsiTheme="majorBidi" w:cstheme="majorBidi"/>
                <w:sz w:val="17"/>
                <w:szCs w:val="17"/>
              </w:rPr>
              <w:t>12</w:t>
            </w:r>
            <w:r w:rsidRPr="00CE2459">
              <w:rPr>
                <w:rFonts w:asciiTheme="majorBidi" w:eastAsia="Calibri" w:hAnsiTheme="majorBidi" w:cstheme="majorBidi"/>
                <w:sz w:val="17"/>
                <w:szCs w:val="17"/>
                <w:vertAlign w:val="superscript"/>
              </w:rPr>
              <w:t>th</w:t>
            </w:r>
          </w:p>
        </w:tc>
        <w:tc>
          <w:tcPr>
            <w:tcW w:w="302" w:type="pct"/>
            <w:textDirection w:val="btLr"/>
            <w:vAlign w:val="center"/>
          </w:tcPr>
          <w:p w14:paraId="41479FC7" w14:textId="1EF17005" w:rsidR="009D254A" w:rsidRPr="00CE2459" w:rsidRDefault="009D254A" w:rsidP="008475F5">
            <w:pPr>
              <w:spacing w:before="100" w:beforeAutospacing="1" w:after="0"/>
              <w:ind w:left="113" w:right="113"/>
              <w:jc w:val="center"/>
              <w:rPr>
                <w:rFonts w:asciiTheme="majorBidi" w:eastAsia="Calibri" w:hAnsiTheme="majorBidi" w:cstheme="majorBidi"/>
                <w:sz w:val="17"/>
                <w:szCs w:val="17"/>
              </w:rPr>
            </w:pPr>
            <w:r>
              <w:rPr>
                <w:rFonts w:asciiTheme="majorBidi" w:eastAsia="Calibri" w:hAnsiTheme="majorBidi" w:cstheme="majorBidi"/>
                <w:sz w:val="17"/>
                <w:szCs w:val="17"/>
              </w:rPr>
              <w:t>6</w:t>
            </w:r>
          </w:p>
        </w:tc>
        <w:tc>
          <w:tcPr>
            <w:tcW w:w="1126" w:type="pct"/>
            <w:shd w:val="clear" w:color="auto" w:fill="auto"/>
            <w:vAlign w:val="center"/>
          </w:tcPr>
          <w:p w14:paraId="73C973A0" w14:textId="1267BA59" w:rsidR="009D254A" w:rsidRPr="008475F5" w:rsidRDefault="009D254A" w:rsidP="008475F5">
            <w:pPr>
              <w:spacing w:before="100" w:beforeAutospacing="1" w:after="0"/>
              <w:rPr>
                <w:rFonts w:asciiTheme="majorBidi" w:eastAsia="Calibri" w:hAnsiTheme="majorBidi" w:cstheme="majorBidi"/>
                <w:sz w:val="17"/>
                <w:szCs w:val="17"/>
              </w:rPr>
            </w:pPr>
            <w:r w:rsidRPr="00C27674">
              <w:rPr>
                <w:rFonts w:asciiTheme="majorBidi" w:eastAsia="Calibri" w:hAnsiTheme="majorBidi" w:cstheme="majorBidi"/>
                <w:b/>
                <w:bCs/>
                <w:sz w:val="17"/>
                <w:szCs w:val="17"/>
              </w:rPr>
              <w:t>Fertilizers and plant nutrients management</w:t>
            </w:r>
            <w:r w:rsidRPr="00C27674">
              <w:rPr>
                <w:rFonts w:asciiTheme="majorBidi" w:eastAsia="Calibri" w:hAnsiTheme="majorBidi" w:cstheme="majorBidi"/>
                <w:sz w:val="17"/>
                <w:szCs w:val="17"/>
              </w:rPr>
              <w:t>: Chemical Fertilizers, Plant Nutrition and deficiency symptoms, management of fertilization, Calculation of fertilizer injection rate, calculate the cost of mono fertilizer, calculate the cost of mixed fertilizer, calculate the cost of soluble fertilizer and make a compound Fertilizer.</w:t>
            </w:r>
          </w:p>
        </w:tc>
        <w:tc>
          <w:tcPr>
            <w:tcW w:w="397" w:type="pct"/>
            <w:shd w:val="clear" w:color="auto" w:fill="auto"/>
            <w:textDirection w:val="btLr"/>
            <w:vAlign w:val="center"/>
          </w:tcPr>
          <w:p w14:paraId="31D1DE51" w14:textId="77777777" w:rsidR="009D254A" w:rsidRDefault="009D254A" w:rsidP="009D254A">
            <w:pPr>
              <w:jc w:val="center"/>
              <w:rPr>
                <w:rFonts w:asciiTheme="majorBidi" w:hAnsiTheme="majorBidi" w:cstheme="majorBidi"/>
                <w:sz w:val="24"/>
                <w:szCs w:val="24"/>
              </w:rPr>
            </w:pPr>
            <w:r>
              <w:rPr>
                <w:rFonts w:asciiTheme="majorBidi" w:hAnsiTheme="majorBidi" w:cstheme="majorBidi"/>
                <w:sz w:val="24"/>
                <w:szCs w:val="24"/>
              </w:rPr>
              <w:t>K2,S4,</w:t>
            </w:r>
          </w:p>
          <w:p w14:paraId="1265B544" w14:textId="5B4A8BD0" w:rsidR="009D254A" w:rsidRPr="00CE2459" w:rsidRDefault="009D254A" w:rsidP="009D254A">
            <w:pPr>
              <w:spacing w:before="100" w:beforeAutospacing="1" w:after="0"/>
              <w:ind w:left="113" w:right="113"/>
              <w:jc w:val="center"/>
              <w:rPr>
                <w:rFonts w:asciiTheme="majorBidi" w:eastAsia="Calibri" w:hAnsiTheme="majorBidi" w:cstheme="majorBidi"/>
                <w:sz w:val="17"/>
                <w:szCs w:val="17"/>
              </w:rPr>
            </w:pPr>
            <w:r>
              <w:rPr>
                <w:rFonts w:asciiTheme="majorBidi" w:hAnsiTheme="majorBidi" w:cstheme="majorBidi"/>
                <w:sz w:val="24"/>
                <w:szCs w:val="24"/>
              </w:rPr>
              <w:t>C3</w:t>
            </w:r>
          </w:p>
        </w:tc>
        <w:tc>
          <w:tcPr>
            <w:tcW w:w="486" w:type="pct"/>
            <w:shd w:val="clear" w:color="auto" w:fill="auto"/>
            <w:textDirection w:val="btLr"/>
            <w:vAlign w:val="center"/>
          </w:tcPr>
          <w:p w14:paraId="62E7BA02" w14:textId="2717512B" w:rsidR="009D254A" w:rsidRPr="00CE2459" w:rsidRDefault="009D254A" w:rsidP="00C27674">
            <w:pPr>
              <w:spacing w:after="0"/>
              <w:ind w:left="113" w:right="113"/>
              <w:jc w:val="center"/>
              <w:rPr>
                <w:rFonts w:asciiTheme="majorBidi" w:hAnsiTheme="majorBidi" w:cstheme="majorBidi"/>
                <w:sz w:val="17"/>
                <w:szCs w:val="17"/>
              </w:rPr>
            </w:pPr>
            <w:r w:rsidRPr="008475F5">
              <w:rPr>
                <w:rFonts w:asciiTheme="majorBidi" w:hAnsiTheme="majorBidi" w:cstheme="majorBidi"/>
                <w:sz w:val="20"/>
                <w:szCs w:val="20"/>
              </w:rPr>
              <w:t>Face to Face</w:t>
            </w:r>
          </w:p>
        </w:tc>
        <w:tc>
          <w:tcPr>
            <w:tcW w:w="486" w:type="pct"/>
            <w:gridSpan w:val="2"/>
            <w:shd w:val="clear" w:color="auto" w:fill="auto"/>
            <w:textDirection w:val="btLr"/>
            <w:vAlign w:val="center"/>
          </w:tcPr>
          <w:p w14:paraId="6ED7C36D" w14:textId="4491AD4C" w:rsidR="009D254A" w:rsidRPr="00CE2459" w:rsidRDefault="009D254A" w:rsidP="00C27674">
            <w:pPr>
              <w:spacing w:after="0"/>
              <w:ind w:left="113" w:right="113"/>
              <w:jc w:val="center"/>
              <w:rPr>
                <w:rFonts w:asciiTheme="majorBidi" w:hAnsiTheme="majorBidi" w:cstheme="majorBidi"/>
                <w:sz w:val="17"/>
                <w:szCs w:val="17"/>
              </w:rPr>
            </w:pPr>
            <w:r w:rsidRPr="008475F5">
              <w:rPr>
                <w:rFonts w:asciiTheme="majorBidi" w:hAnsiTheme="majorBidi" w:cstheme="majorBidi"/>
                <w:sz w:val="20"/>
                <w:szCs w:val="20"/>
              </w:rPr>
              <w:t>Teams</w:t>
            </w:r>
          </w:p>
        </w:tc>
        <w:tc>
          <w:tcPr>
            <w:tcW w:w="662" w:type="pct"/>
            <w:textDirection w:val="btLr"/>
            <w:vAlign w:val="center"/>
          </w:tcPr>
          <w:p w14:paraId="66713198" w14:textId="77777777" w:rsidR="009D254A" w:rsidRPr="00CE2459" w:rsidRDefault="009D254A" w:rsidP="008475F5">
            <w:pPr>
              <w:spacing w:after="0"/>
              <w:ind w:left="113" w:right="113"/>
              <w:rPr>
                <w:rFonts w:asciiTheme="majorBidi" w:hAnsiTheme="majorBidi" w:cstheme="majorBidi"/>
                <w:sz w:val="17"/>
                <w:szCs w:val="17"/>
              </w:rPr>
            </w:pPr>
          </w:p>
        </w:tc>
        <w:tc>
          <w:tcPr>
            <w:tcW w:w="486" w:type="pct"/>
            <w:shd w:val="clear" w:color="auto" w:fill="auto"/>
            <w:textDirection w:val="btLr"/>
            <w:vAlign w:val="center"/>
          </w:tcPr>
          <w:p w14:paraId="23B20BD0" w14:textId="77777777" w:rsidR="009D254A" w:rsidRPr="008475F5" w:rsidRDefault="009D254A" w:rsidP="00C27674">
            <w:pPr>
              <w:spacing w:after="0"/>
              <w:ind w:left="113" w:right="113"/>
              <w:jc w:val="center"/>
              <w:rPr>
                <w:rFonts w:asciiTheme="majorBidi" w:hAnsiTheme="majorBidi" w:cstheme="majorBidi"/>
                <w:sz w:val="20"/>
                <w:szCs w:val="20"/>
              </w:rPr>
            </w:pPr>
            <w:r w:rsidRPr="008475F5">
              <w:rPr>
                <w:rFonts w:asciiTheme="majorBidi" w:hAnsiTheme="majorBidi" w:cstheme="majorBidi"/>
                <w:sz w:val="20"/>
                <w:szCs w:val="20"/>
              </w:rPr>
              <w:t>In field</w:t>
            </w:r>
          </w:p>
          <w:p w14:paraId="007BDDD1" w14:textId="77777777" w:rsidR="009D254A" w:rsidRPr="008475F5" w:rsidRDefault="009D254A" w:rsidP="00D34B64">
            <w:pPr>
              <w:spacing w:after="0"/>
              <w:ind w:left="113" w:right="113"/>
              <w:jc w:val="center"/>
              <w:rPr>
                <w:rFonts w:asciiTheme="majorBidi" w:hAnsiTheme="majorBidi" w:cstheme="majorBidi"/>
                <w:sz w:val="20"/>
                <w:szCs w:val="20"/>
              </w:rPr>
            </w:pPr>
            <w:r w:rsidRPr="008475F5">
              <w:rPr>
                <w:rFonts w:asciiTheme="majorBidi" w:hAnsiTheme="majorBidi" w:cstheme="majorBidi"/>
                <w:sz w:val="20"/>
                <w:szCs w:val="20"/>
              </w:rPr>
              <w:t>Reports</w:t>
            </w:r>
          </w:p>
          <w:p w14:paraId="1F887DF2" w14:textId="2AF957B2" w:rsidR="009D254A" w:rsidRPr="00CE2459" w:rsidRDefault="009D254A" w:rsidP="00C27674">
            <w:pPr>
              <w:spacing w:after="0"/>
              <w:ind w:left="113" w:right="113"/>
              <w:jc w:val="center"/>
              <w:rPr>
                <w:rFonts w:asciiTheme="majorBidi" w:hAnsiTheme="majorBidi" w:cstheme="majorBidi"/>
                <w:sz w:val="17"/>
                <w:szCs w:val="17"/>
              </w:rPr>
            </w:pPr>
            <w:r w:rsidRPr="008475F5">
              <w:rPr>
                <w:rFonts w:asciiTheme="majorBidi" w:hAnsiTheme="majorBidi" w:cstheme="majorBidi"/>
                <w:sz w:val="20"/>
                <w:szCs w:val="20"/>
              </w:rPr>
              <w:t>Exam</w:t>
            </w:r>
          </w:p>
        </w:tc>
        <w:tc>
          <w:tcPr>
            <w:tcW w:w="664" w:type="pct"/>
            <w:shd w:val="clear" w:color="auto" w:fill="auto"/>
            <w:textDirection w:val="btLr"/>
            <w:vAlign w:val="center"/>
          </w:tcPr>
          <w:p w14:paraId="52546BB4" w14:textId="16899E93" w:rsidR="009D254A" w:rsidRPr="00CE2459" w:rsidRDefault="009D254A" w:rsidP="00C27674">
            <w:pPr>
              <w:spacing w:after="0"/>
              <w:ind w:left="113" w:right="113"/>
              <w:jc w:val="center"/>
              <w:rPr>
                <w:rFonts w:asciiTheme="majorBidi" w:hAnsiTheme="majorBidi" w:cstheme="majorBidi"/>
                <w:sz w:val="17"/>
                <w:szCs w:val="17"/>
              </w:rPr>
            </w:pPr>
            <w:r w:rsidRPr="00D95BCF">
              <w:rPr>
                <w:rFonts w:ascii="Times New Roman" w:hAnsi="Times New Roman"/>
                <w:sz w:val="20"/>
                <w:szCs w:val="20"/>
              </w:rPr>
              <w:t>9-7</w:t>
            </w:r>
          </w:p>
        </w:tc>
      </w:tr>
    </w:tbl>
    <w:p w14:paraId="0B0C1B74" w14:textId="77777777" w:rsidR="00932DE9" w:rsidRDefault="00932DE9" w:rsidP="00932DE9">
      <w:pPr>
        <w:rPr>
          <w:rFonts w:ascii="Times New Roman" w:hAnsi="Times New Roman"/>
          <w:sz w:val="24"/>
        </w:rPr>
      </w:pPr>
      <w:bookmarkStart w:id="0" w:name="_GoBack"/>
      <w:bookmarkEnd w:id="0"/>
    </w:p>
    <w:p w14:paraId="2C97DEF8" w14:textId="33C93347"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4</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Evaluation</w:t>
      </w:r>
      <w:r w:rsidR="00932DE9" w:rsidRPr="0003236B">
        <w:rPr>
          <w:rFonts w:ascii="Times New Roman" w:hAnsi="Times New Roman"/>
          <w:b/>
          <w:bCs/>
          <w:sz w:val="24"/>
        </w:rPr>
        <w:t xml:space="preserve"> Methods: </w:t>
      </w:r>
    </w:p>
    <w:p w14:paraId="00D112DD" w14:textId="0A30125E" w:rsidR="008C533A" w:rsidRPr="00D60E4B" w:rsidRDefault="6A96F0E5" w:rsidP="00EE0BF1">
      <w:pPr>
        <w:ind w:left="426"/>
        <w:jc w:val="both"/>
        <w:rPr>
          <w:rFonts w:ascii="Times New Roman" w:hAnsi="Times New Roman"/>
          <w:b/>
          <w:bCs/>
          <w:sz w:val="24"/>
          <w:szCs w:val="24"/>
        </w:rPr>
      </w:pPr>
      <w:r w:rsidRPr="0E9ECD53">
        <w:rPr>
          <w:rFonts w:ascii="Times New Roman" w:hAnsi="Times New Roman"/>
          <w:sz w:val="24"/>
          <w:szCs w:val="24"/>
        </w:rPr>
        <w:t>Opportunitie</w:t>
      </w:r>
      <w:r w:rsidRPr="00D60E4B">
        <w:rPr>
          <w:rFonts w:ascii="Times New Roman" w:hAnsi="Times New Roman"/>
          <w:sz w:val="24"/>
          <w:szCs w:val="24"/>
        </w:rPr>
        <w:t>s to demonstrate achievement of the</w:t>
      </w:r>
      <w:r w:rsidR="7DD9F4EF" w:rsidRPr="00D60E4B">
        <w:rPr>
          <w:rFonts w:ascii="Times New Roman" w:hAnsi="Times New Roman"/>
          <w:sz w:val="24"/>
          <w:szCs w:val="24"/>
        </w:rPr>
        <w:t xml:space="preserve"> I</w:t>
      </w:r>
      <w:r w:rsidRPr="00D60E4B">
        <w:rPr>
          <w:rFonts w:ascii="Times New Roman" w:hAnsi="Times New Roman"/>
          <w:sz w:val="24"/>
          <w:szCs w:val="24"/>
        </w:rPr>
        <w:t>LOs are provided through the following assessment methods and requirements:</w:t>
      </w:r>
    </w:p>
    <w:tbl>
      <w:tblPr>
        <w:tblW w:w="5000" w:type="pct"/>
        <w:tblLayout w:type="fixed"/>
        <w:tblLook w:val="04A0" w:firstRow="1" w:lastRow="0" w:firstColumn="1" w:lastColumn="0" w:noHBand="0" w:noVBand="1"/>
      </w:tblPr>
      <w:tblGrid>
        <w:gridCol w:w="2448"/>
        <w:gridCol w:w="991"/>
        <w:gridCol w:w="2686"/>
        <w:gridCol w:w="1232"/>
        <w:gridCol w:w="1302"/>
        <w:gridCol w:w="1310"/>
      </w:tblGrid>
      <w:tr w:rsidR="008C533A" w:rsidRPr="00FA7DEA" w14:paraId="3BD0C5AC" w14:textId="77777777" w:rsidTr="00C27674">
        <w:trPr>
          <w:trHeight w:val="910"/>
        </w:trPr>
        <w:tc>
          <w:tcPr>
            <w:tcW w:w="1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10B6"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Evaluation Activity</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14:paraId="76FD1292"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Mark</w:t>
            </w:r>
          </w:p>
        </w:tc>
        <w:tc>
          <w:tcPr>
            <w:tcW w:w="1347" w:type="pct"/>
            <w:tcBorders>
              <w:top w:val="single" w:sz="4" w:space="0" w:color="auto"/>
              <w:left w:val="nil"/>
              <w:bottom w:val="single" w:sz="4" w:space="0" w:color="auto"/>
              <w:right w:val="single" w:sz="4" w:space="0" w:color="auto"/>
            </w:tcBorders>
            <w:shd w:val="clear" w:color="auto" w:fill="auto"/>
            <w:noWrap/>
            <w:vAlign w:val="center"/>
            <w:hideMark/>
          </w:tcPr>
          <w:p w14:paraId="65BE5FED"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Topic(s)</w:t>
            </w:r>
          </w:p>
        </w:tc>
        <w:tc>
          <w:tcPr>
            <w:tcW w:w="618" w:type="pct"/>
            <w:tcBorders>
              <w:top w:val="single" w:sz="4" w:space="0" w:color="auto"/>
              <w:left w:val="nil"/>
              <w:bottom w:val="single" w:sz="4" w:space="0" w:color="auto"/>
              <w:right w:val="single" w:sz="4" w:space="0" w:color="auto"/>
            </w:tcBorders>
            <w:vAlign w:val="center"/>
          </w:tcPr>
          <w:p w14:paraId="5372EEB9" w14:textId="68FBE5F6" w:rsidR="008C533A" w:rsidRPr="00EE0BF1" w:rsidRDefault="00BF00BE"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 xml:space="preserve">ILO/s </w:t>
            </w:r>
            <w:r w:rsidR="00EE0BF1">
              <w:rPr>
                <w:rFonts w:ascii="Times New Roman" w:hAnsi="Times New Roman"/>
                <w:b/>
                <w:bCs/>
                <w:color w:val="000000"/>
                <w:sz w:val="24"/>
                <w:szCs w:val="24"/>
              </w:rPr>
              <w:t>L</w:t>
            </w:r>
            <w:r w:rsidRPr="00EE0BF1">
              <w:rPr>
                <w:rFonts w:ascii="Times New Roman" w:hAnsi="Times New Roman"/>
                <w:b/>
                <w:bCs/>
                <w:color w:val="000000"/>
                <w:sz w:val="24"/>
                <w:szCs w:val="24"/>
              </w:rPr>
              <w:t xml:space="preserve">inked to the </w:t>
            </w:r>
            <w:r w:rsidR="00EE0BF1">
              <w:rPr>
                <w:rFonts w:ascii="Times New Roman" w:hAnsi="Times New Roman"/>
                <w:b/>
                <w:bCs/>
                <w:color w:val="000000"/>
                <w:sz w:val="24"/>
                <w:szCs w:val="24"/>
              </w:rPr>
              <w:t>E</w:t>
            </w:r>
            <w:r w:rsidRPr="00EE0BF1">
              <w:rPr>
                <w:rFonts w:ascii="Times New Roman" w:hAnsi="Times New Roman"/>
                <w:b/>
                <w:bCs/>
                <w:color w:val="000000"/>
                <w:sz w:val="24"/>
                <w:szCs w:val="24"/>
              </w:rPr>
              <w:t>valuation activity</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110F"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Period (Week)</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14:paraId="70C47531"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Platform</w:t>
            </w:r>
          </w:p>
        </w:tc>
      </w:tr>
      <w:tr w:rsidR="00C27674" w:rsidRPr="00FA7DEA" w14:paraId="33D1C37C" w14:textId="77777777" w:rsidTr="00C27674">
        <w:trPr>
          <w:trHeight w:val="525"/>
        </w:trPr>
        <w:tc>
          <w:tcPr>
            <w:tcW w:w="1228" w:type="pct"/>
            <w:tcBorders>
              <w:top w:val="nil"/>
              <w:left w:val="single" w:sz="4" w:space="0" w:color="auto"/>
              <w:bottom w:val="single" w:sz="4" w:space="0" w:color="auto"/>
              <w:right w:val="single" w:sz="4" w:space="0" w:color="auto"/>
            </w:tcBorders>
            <w:shd w:val="clear" w:color="auto" w:fill="auto"/>
            <w:noWrap/>
            <w:vAlign w:val="center"/>
            <w:hideMark/>
          </w:tcPr>
          <w:p w14:paraId="533C2E7A" w14:textId="035B188E" w:rsidR="00C27674" w:rsidRPr="00C27674" w:rsidRDefault="00C27674" w:rsidP="00C27674">
            <w:pPr>
              <w:jc w:val="center"/>
              <w:rPr>
                <w:rFonts w:ascii="Times New Roman" w:hAnsi="Times New Roman"/>
                <w:sz w:val="24"/>
                <w:szCs w:val="24"/>
              </w:rPr>
            </w:pPr>
            <w:r w:rsidRPr="00C27674">
              <w:rPr>
                <w:rFonts w:ascii="Times New Roman" w:hAnsi="Times New Roman"/>
                <w:sz w:val="24"/>
                <w:szCs w:val="24"/>
              </w:rPr>
              <w:t>Practical and field applications</w:t>
            </w:r>
          </w:p>
        </w:tc>
        <w:tc>
          <w:tcPr>
            <w:tcW w:w="497" w:type="pct"/>
            <w:tcBorders>
              <w:top w:val="nil"/>
              <w:left w:val="nil"/>
              <w:bottom w:val="single" w:sz="4" w:space="0" w:color="auto"/>
              <w:right w:val="single" w:sz="4" w:space="0" w:color="auto"/>
            </w:tcBorders>
            <w:shd w:val="clear" w:color="auto" w:fill="auto"/>
            <w:noWrap/>
            <w:vAlign w:val="bottom"/>
            <w:hideMark/>
          </w:tcPr>
          <w:p w14:paraId="46CFD3BD" w14:textId="58C9A653" w:rsidR="00C27674" w:rsidRPr="00FA7DEA" w:rsidRDefault="00C27674" w:rsidP="00C27674">
            <w:pPr>
              <w:jc w:val="center"/>
              <w:rPr>
                <w:rFonts w:ascii="Times New Roman" w:hAnsi="Times New Roman"/>
                <w:color w:val="000000"/>
              </w:rPr>
            </w:pPr>
            <w:r>
              <w:rPr>
                <w:rFonts w:ascii="Times New Roman" w:hAnsi="Times New Roman"/>
                <w:color w:val="000000"/>
              </w:rPr>
              <w:t>30</w:t>
            </w:r>
          </w:p>
        </w:tc>
        <w:tc>
          <w:tcPr>
            <w:tcW w:w="1347" w:type="pct"/>
            <w:tcBorders>
              <w:top w:val="nil"/>
              <w:left w:val="nil"/>
              <w:bottom w:val="single" w:sz="4" w:space="0" w:color="auto"/>
              <w:right w:val="single" w:sz="4" w:space="0" w:color="auto"/>
            </w:tcBorders>
            <w:shd w:val="clear" w:color="auto" w:fill="auto"/>
            <w:noWrap/>
            <w:vAlign w:val="bottom"/>
            <w:hideMark/>
          </w:tcPr>
          <w:p w14:paraId="2DFAD633" w14:textId="5A7ACD61" w:rsidR="00C27674" w:rsidRPr="00FA7DEA" w:rsidRDefault="00C27674" w:rsidP="00C27674">
            <w:pPr>
              <w:jc w:val="center"/>
              <w:rPr>
                <w:rFonts w:ascii="Times New Roman" w:hAnsi="Times New Roman"/>
                <w:color w:val="000000"/>
              </w:rPr>
            </w:pPr>
            <w:r>
              <w:rPr>
                <w:rFonts w:ascii="Times New Roman" w:hAnsi="Times New Roman"/>
                <w:color w:val="000000"/>
              </w:rPr>
              <w:t>All topics</w:t>
            </w:r>
          </w:p>
        </w:tc>
        <w:tc>
          <w:tcPr>
            <w:tcW w:w="618" w:type="pct"/>
            <w:tcBorders>
              <w:top w:val="single" w:sz="4" w:space="0" w:color="auto"/>
              <w:left w:val="nil"/>
              <w:bottom w:val="single" w:sz="4" w:space="0" w:color="auto"/>
              <w:right w:val="single" w:sz="4" w:space="0" w:color="auto"/>
            </w:tcBorders>
            <w:vAlign w:val="center"/>
          </w:tcPr>
          <w:p w14:paraId="0AF82285" w14:textId="28FDE8A3" w:rsidR="00C27674" w:rsidRPr="00FA7DEA" w:rsidRDefault="00C27674" w:rsidP="00C27674">
            <w:pPr>
              <w:jc w:val="center"/>
              <w:rPr>
                <w:rFonts w:ascii="Times New Roman" w:hAnsi="Times New Roman"/>
                <w:color w:val="000000"/>
              </w:rPr>
            </w:pPr>
            <w:r>
              <w:rPr>
                <w:rFonts w:ascii="Times New Roman" w:hAnsi="Times New Roman"/>
                <w:color w:val="000000"/>
              </w:rPr>
              <w:t>All</w:t>
            </w:r>
          </w:p>
        </w:tc>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6C51006F" w14:textId="73350FA8" w:rsidR="00C27674" w:rsidRPr="00FA7DEA" w:rsidRDefault="00C27674" w:rsidP="00C27674">
            <w:pPr>
              <w:jc w:val="center"/>
              <w:rPr>
                <w:rFonts w:ascii="Times New Roman" w:hAnsi="Times New Roman"/>
                <w:color w:val="000000"/>
              </w:rPr>
            </w:pPr>
            <w:r>
              <w:rPr>
                <w:rFonts w:ascii="Times New Roman" w:hAnsi="Times New Roman"/>
                <w:color w:val="000000"/>
              </w:rPr>
              <w:t>8</w:t>
            </w:r>
          </w:p>
        </w:tc>
        <w:tc>
          <w:tcPr>
            <w:tcW w:w="658" w:type="pct"/>
            <w:tcBorders>
              <w:top w:val="nil"/>
              <w:left w:val="nil"/>
              <w:bottom w:val="single" w:sz="4" w:space="0" w:color="auto"/>
              <w:right w:val="single" w:sz="4" w:space="0" w:color="auto"/>
            </w:tcBorders>
            <w:shd w:val="clear" w:color="auto" w:fill="auto"/>
            <w:noWrap/>
            <w:vAlign w:val="bottom"/>
            <w:hideMark/>
          </w:tcPr>
          <w:p w14:paraId="7A8AA465" w14:textId="7B55AEB3" w:rsidR="00C27674" w:rsidRPr="00FA7DEA" w:rsidRDefault="00C27674" w:rsidP="00C27674">
            <w:pPr>
              <w:jc w:val="center"/>
              <w:rPr>
                <w:rFonts w:ascii="Times New Roman" w:hAnsi="Times New Roman"/>
                <w:color w:val="000000"/>
              </w:rPr>
            </w:pPr>
            <w:r>
              <w:rPr>
                <w:rFonts w:ascii="Times New Roman" w:hAnsi="Times New Roman"/>
                <w:color w:val="000000"/>
              </w:rPr>
              <w:t>Face to Face</w:t>
            </w:r>
          </w:p>
        </w:tc>
      </w:tr>
      <w:tr w:rsidR="00C27674" w:rsidRPr="00FA7DEA" w14:paraId="2E75F44D" w14:textId="77777777" w:rsidTr="00C27674">
        <w:trPr>
          <w:trHeight w:val="561"/>
        </w:trPr>
        <w:tc>
          <w:tcPr>
            <w:tcW w:w="1228" w:type="pct"/>
            <w:tcBorders>
              <w:top w:val="nil"/>
              <w:left w:val="single" w:sz="4" w:space="0" w:color="auto"/>
              <w:bottom w:val="single" w:sz="4" w:space="0" w:color="auto"/>
              <w:right w:val="single" w:sz="4" w:space="0" w:color="auto"/>
            </w:tcBorders>
            <w:shd w:val="clear" w:color="auto" w:fill="auto"/>
            <w:noWrap/>
            <w:vAlign w:val="center"/>
            <w:hideMark/>
          </w:tcPr>
          <w:p w14:paraId="11452B37" w14:textId="473BEA08" w:rsidR="00C27674" w:rsidRPr="00C27674" w:rsidRDefault="00C27674" w:rsidP="00C27674">
            <w:pPr>
              <w:jc w:val="center"/>
              <w:rPr>
                <w:rFonts w:ascii="Times New Roman" w:hAnsi="Times New Roman"/>
                <w:sz w:val="24"/>
                <w:szCs w:val="24"/>
              </w:rPr>
            </w:pPr>
            <w:r w:rsidRPr="00C27674">
              <w:rPr>
                <w:rFonts w:ascii="Times New Roman" w:hAnsi="Times New Roman"/>
                <w:sz w:val="24"/>
                <w:szCs w:val="24"/>
              </w:rPr>
              <w:t>Reports</w:t>
            </w:r>
          </w:p>
        </w:tc>
        <w:tc>
          <w:tcPr>
            <w:tcW w:w="497" w:type="pct"/>
            <w:tcBorders>
              <w:top w:val="nil"/>
              <w:left w:val="nil"/>
              <w:bottom w:val="single" w:sz="4" w:space="0" w:color="auto"/>
              <w:right w:val="single" w:sz="4" w:space="0" w:color="auto"/>
            </w:tcBorders>
            <w:shd w:val="clear" w:color="auto" w:fill="auto"/>
            <w:noWrap/>
            <w:vAlign w:val="bottom"/>
            <w:hideMark/>
          </w:tcPr>
          <w:p w14:paraId="2597952E" w14:textId="608E0CB8" w:rsidR="00C27674" w:rsidRPr="00FA7DEA" w:rsidRDefault="00C27674" w:rsidP="00C27674">
            <w:pPr>
              <w:jc w:val="center"/>
              <w:rPr>
                <w:rFonts w:ascii="Times New Roman" w:hAnsi="Times New Roman"/>
                <w:color w:val="000000"/>
              </w:rPr>
            </w:pPr>
            <w:r>
              <w:rPr>
                <w:rFonts w:ascii="Times New Roman" w:hAnsi="Times New Roman"/>
                <w:color w:val="000000"/>
              </w:rPr>
              <w:t>30</w:t>
            </w:r>
          </w:p>
        </w:tc>
        <w:tc>
          <w:tcPr>
            <w:tcW w:w="1347" w:type="pct"/>
            <w:tcBorders>
              <w:top w:val="nil"/>
              <w:left w:val="nil"/>
              <w:bottom w:val="single" w:sz="4" w:space="0" w:color="auto"/>
              <w:right w:val="single" w:sz="4" w:space="0" w:color="auto"/>
            </w:tcBorders>
            <w:shd w:val="clear" w:color="auto" w:fill="auto"/>
            <w:noWrap/>
            <w:vAlign w:val="bottom"/>
            <w:hideMark/>
          </w:tcPr>
          <w:p w14:paraId="4342C207" w14:textId="448AEA8D" w:rsidR="00C27674" w:rsidRPr="00FA7DEA" w:rsidRDefault="00C27674" w:rsidP="00C27674">
            <w:pPr>
              <w:jc w:val="center"/>
              <w:rPr>
                <w:rFonts w:ascii="Times New Roman" w:hAnsi="Times New Roman"/>
                <w:color w:val="000000"/>
              </w:rPr>
            </w:pPr>
            <w:r w:rsidRPr="00FF1D85">
              <w:rPr>
                <w:rFonts w:ascii="Times New Roman" w:hAnsi="Times New Roman"/>
                <w:color w:val="000000"/>
                <w:kern w:val="24"/>
              </w:rPr>
              <w:t>after each practical session</w:t>
            </w:r>
          </w:p>
        </w:tc>
        <w:tc>
          <w:tcPr>
            <w:tcW w:w="618" w:type="pct"/>
            <w:tcBorders>
              <w:top w:val="single" w:sz="4" w:space="0" w:color="auto"/>
              <w:left w:val="nil"/>
              <w:bottom w:val="single" w:sz="4" w:space="0" w:color="auto"/>
              <w:right w:val="single" w:sz="4" w:space="0" w:color="auto"/>
            </w:tcBorders>
            <w:vAlign w:val="center"/>
          </w:tcPr>
          <w:p w14:paraId="731A68D9" w14:textId="75035C72" w:rsidR="00C27674" w:rsidRPr="00FA7DEA" w:rsidRDefault="00C27674" w:rsidP="00C27674">
            <w:pPr>
              <w:jc w:val="center"/>
              <w:rPr>
                <w:rFonts w:ascii="Times New Roman" w:hAnsi="Times New Roman"/>
                <w:color w:val="000000"/>
              </w:rPr>
            </w:pPr>
            <w:r>
              <w:rPr>
                <w:rFonts w:ascii="Times New Roman" w:hAnsi="Times New Roman"/>
                <w:color w:val="000000"/>
              </w:rPr>
              <w:t>All</w:t>
            </w:r>
          </w:p>
        </w:tc>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573532A9" w14:textId="55A69D29" w:rsidR="00C27674" w:rsidRPr="00FA7DEA" w:rsidRDefault="00C27674" w:rsidP="00C27674">
            <w:pPr>
              <w:jc w:val="center"/>
              <w:rPr>
                <w:rFonts w:ascii="Times New Roman" w:hAnsi="Times New Roman"/>
                <w:color w:val="000000"/>
              </w:rPr>
            </w:pPr>
            <w:r>
              <w:rPr>
                <w:rFonts w:ascii="Times New Roman" w:hAnsi="Times New Roman"/>
                <w:color w:val="000000"/>
              </w:rPr>
              <w:t>Each week</w:t>
            </w:r>
          </w:p>
        </w:tc>
        <w:tc>
          <w:tcPr>
            <w:tcW w:w="658" w:type="pct"/>
            <w:tcBorders>
              <w:top w:val="nil"/>
              <w:left w:val="nil"/>
              <w:bottom w:val="single" w:sz="4" w:space="0" w:color="auto"/>
              <w:right w:val="single" w:sz="4" w:space="0" w:color="auto"/>
            </w:tcBorders>
            <w:shd w:val="clear" w:color="auto" w:fill="auto"/>
            <w:noWrap/>
            <w:vAlign w:val="bottom"/>
            <w:hideMark/>
          </w:tcPr>
          <w:p w14:paraId="2EE5518A" w14:textId="30682746" w:rsidR="00C27674" w:rsidRPr="00FA7DEA" w:rsidRDefault="00C27674" w:rsidP="00C27674">
            <w:pPr>
              <w:jc w:val="center"/>
              <w:rPr>
                <w:rFonts w:ascii="Times New Roman" w:hAnsi="Times New Roman"/>
                <w:color w:val="000000"/>
              </w:rPr>
            </w:pPr>
            <w:r>
              <w:rPr>
                <w:rFonts w:ascii="Times New Roman" w:hAnsi="Times New Roman"/>
                <w:color w:val="000000"/>
              </w:rPr>
              <w:t>Face to Face</w:t>
            </w:r>
          </w:p>
        </w:tc>
      </w:tr>
      <w:tr w:rsidR="00C27674" w:rsidRPr="00FA7DEA" w14:paraId="4A290886" w14:textId="77777777" w:rsidTr="00C27674">
        <w:trPr>
          <w:trHeight w:val="399"/>
        </w:trPr>
        <w:tc>
          <w:tcPr>
            <w:tcW w:w="1228" w:type="pct"/>
            <w:tcBorders>
              <w:top w:val="nil"/>
              <w:left w:val="single" w:sz="4" w:space="0" w:color="auto"/>
              <w:bottom w:val="single" w:sz="4" w:space="0" w:color="auto"/>
              <w:right w:val="single" w:sz="4" w:space="0" w:color="auto"/>
            </w:tcBorders>
            <w:shd w:val="clear" w:color="auto" w:fill="auto"/>
            <w:noWrap/>
            <w:vAlign w:val="center"/>
            <w:hideMark/>
          </w:tcPr>
          <w:p w14:paraId="7E29E74A" w14:textId="43D1F437" w:rsidR="00C27674" w:rsidRPr="00C27674" w:rsidRDefault="00C27674" w:rsidP="00C27674">
            <w:pPr>
              <w:jc w:val="center"/>
              <w:rPr>
                <w:rFonts w:ascii="Times New Roman" w:hAnsi="Times New Roman"/>
                <w:sz w:val="24"/>
                <w:szCs w:val="24"/>
              </w:rPr>
            </w:pPr>
            <w:r w:rsidRPr="00C27674">
              <w:rPr>
                <w:rFonts w:ascii="Times New Roman" w:hAnsi="Times New Roman"/>
                <w:sz w:val="24"/>
                <w:szCs w:val="24"/>
              </w:rPr>
              <w:t>Final Exam</w:t>
            </w:r>
          </w:p>
        </w:tc>
        <w:tc>
          <w:tcPr>
            <w:tcW w:w="497" w:type="pct"/>
            <w:tcBorders>
              <w:top w:val="nil"/>
              <w:left w:val="nil"/>
              <w:bottom w:val="single" w:sz="4" w:space="0" w:color="auto"/>
              <w:right w:val="single" w:sz="4" w:space="0" w:color="auto"/>
            </w:tcBorders>
            <w:shd w:val="clear" w:color="auto" w:fill="auto"/>
            <w:noWrap/>
            <w:vAlign w:val="bottom"/>
            <w:hideMark/>
          </w:tcPr>
          <w:p w14:paraId="289B005D" w14:textId="08A67AAC" w:rsidR="00C27674" w:rsidRPr="00FA7DEA" w:rsidRDefault="00C27674" w:rsidP="00C27674">
            <w:pPr>
              <w:jc w:val="center"/>
              <w:rPr>
                <w:rFonts w:ascii="Times New Roman" w:hAnsi="Times New Roman"/>
                <w:color w:val="000000"/>
              </w:rPr>
            </w:pPr>
            <w:r>
              <w:rPr>
                <w:rFonts w:ascii="Times New Roman" w:hAnsi="Times New Roman"/>
                <w:color w:val="000000"/>
              </w:rPr>
              <w:t>40</w:t>
            </w:r>
          </w:p>
        </w:tc>
        <w:tc>
          <w:tcPr>
            <w:tcW w:w="1347" w:type="pct"/>
            <w:tcBorders>
              <w:top w:val="nil"/>
              <w:left w:val="nil"/>
              <w:bottom w:val="single" w:sz="4" w:space="0" w:color="auto"/>
              <w:right w:val="single" w:sz="4" w:space="0" w:color="auto"/>
            </w:tcBorders>
            <w:shd w:val="clear" w:color="auto" w:fill="auto"/>
            <w:noWrap/>
            <w:vAlign w:val="bottom"/>
            <w:hideMark/>
          </w:tcPr>
          <w:p w14:paraId="5D69BAA3" w14:textId="4A1836D7" w:rsidR="00C27674" w:rsidRPr="00FA7DEA" w:rsidRDefault="00C27674" w:rsidP="00C27674">
            <w:pPr>
              <w:jc w:val="center"/>
              <w:rPr>
                <w:rFonts w:ascii="Times New Roman" w:hAnsi="Times New Roman"/>
                <w:color w:val="000000"/>
              </w:rPr>
            </w:pPr>
            <w:r>
              <w:rPr>
                <w:rFonts w:ascii="Times New Roman" w:hAnsi="Times New Roman"/>
                <w:color w:val="000000"/>
              </w:rPr>
              <w:t>All topics</w:t>
            </w:r>
          </w:p>
        </w:tc>
        <w:tc>
          <w:tcPr>
            <w:tcW w:w="618" w:type="pct"/>
            <w:tcBorders>
              <w:top w:val="single" w:sz="4" w:space="0" w:color="auto"/>
              <w:left w:val="nil"/>
              <w:bottom w:val="single" w:sz="4" w:space="0" w:color="auto"/>
              <w:right w:val="single" w:sz="4" w:space="0" w:color="auto"/>
            </w:tcBorders>
            <w:vAlign w:val="center"/>
          </w:tcPr>
          <w:p w14:paraId="3C29EAAA" w14:textId="1CFE727C" w:rsidR="00C27674" w:rsidRPr="00FA7DEA" w:rsidRDefault="00C27674" w:rsidP="00C27674">
            <w:pPr>
              <w:jc w:val="center"/>
              <w:rPr>
                <w:rFonts w:ascii="Times New Roman" w:hAnsi="Times New Roman"/>
                <w:color w:val="000000"/>
              </w:rPr>
            </w:pPr>
            <w:r>
              <w:rPr>
                <w:rFonts w:ascii="Times New Roman" w:hAnsi="Times New Roman"/>
                <w:color w:val="000000"/>
              </w:rPr>
              <w:t>All</w:t>
            </w:r>
          </w:p>
        </w:tc>
        <w:tc>
          <w:tcPr>
            <w:tcW w:w="653" w:type="pct"/>
            <w:tcBorders>
              <w:top w:val="nil"/>
              <w:left w:val="single" w:sz="4" w:space="0" w:color="auto"/>
              <w:bottom w:val="single" w:sz="4" w:space="0" w:color="auto"/>
              <w:right w:val="single" w:sz="4" w:space="0" w:color="auto"/>
            </w:tcBorders>
            <w:shd w:val="clear" w:color="auto" w:fill="auto"/>
            <w:noWrap/>
            <w:vAlign w:val="bottom"/>
            <w:hideMark/>
          </w:tcPr>
          <w:p w14:paraId="2F1C415E" w14:textId="2971B278" w:rsidR="00C27674" w:rsidRPr="00FA7DEA" w:rsidRDefault="00C27674" w:rsidP="00C27674">
            <w:pPr>
              <w:jc w:val="center"/>
              <w:rPr>
                <w:rFonts w:ascii="Times New Roman" w:hAnsi="Times New Roman"/>
                <w:color w:val="000000"/>
              </w:rPr>
            </w:pPr>
            <w:r w:rsidRPr="00FF1D85">
              <w:rPr>
                <w:rFonts w:ascii="Times New Roman" w:hAnsi="Times New Roman"/>
                <w:color w:val="000000"/>
                <w:kern w:val="24"/>
              </w:rPr>
              <w:t>announced by the Vice-Dean</w:t>
            </w:r>
          </w:p>
        </w:tc>
        <w:tc>
          <w:tcPr>
            <w:tcW w:w="658" w:type="pct"/>
            <w:tcBorders>
              <w:top w:val="nil"/>
              <w:left w:val="nil"/>
              <w:bottom w:val="single" w:sz="4" w:space="0" w:color="auto"/>
              <w:right w:val="single" w:sz="4" w:space="0" w:color="auto"/>
            </w:tcBorders>
            <w:shd w:val="clear" w:color="auto" w:fill="auto"/>
            <w:noWrap/>
            <w:vAlign w:val="bottom"/>
            <w:hideMark/>
          </w:tcPr>
          <w:p w14:paraId="6A04832B" w14:textId="42938528" w:rsidR="00C27674" w:rsidRPr="00FA7DEA" w:rsidRDefault="00C27674" w:rsidP="00C27674">
            <w:pPr>
              <w:jc w:val="center"/>
              <w:rPr>
                <w:rFonts w:ascii="Times New Roman" w:hAnsi="Times New Roman"/>
                <w:color w:val="000000"/>
              </w:rPr>
            </w:pPr>
            <w:r>
              <w:rPr>
                <w:rFonts w:ascii="Times New Roman" w:hAnsi="Times New Roman"/>
                <w:color w:val="000000"/>
              </w:rPr>
              <w:t>Face to Face</w:t>
            </w:r>
          </w:p>
        </w:tc>
      </w:tr>
    </w:tbl>
    <w:p w14:paraId="0E75D67D" w14:textId="77777777" w:rsidR="00EE0BF1" w:rsidRDefault="00EE0BF1" w:rsidP="00C62B1E">
      <w:pPr>
        <w:jc w:val="both"/>
        <w:rPr>
          <w:rFonts w:ascii="Times New Roman" w:hAnsi="Times New Roman"/>
          <w:b/>
          <w:bCs/>
          <w:sz w:val="24"/>
        </w:rPr>
      </w:pPr>
    </w:p>
    <w:p w14:paraId="209ACE89" w14:textId="59B22D7C"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5</w:t>
      </w:r>
      <w:r w:rsidR="00271552">
        <w:rPr>
          <w:rFonts w:ascii="Times New Roman" w:hAnsi="Times New Roman"/>
          <w:b/>
          <w:bCs/>
          <w:sz w:val="24"/>
        </w:rPr>
        <w:t>.</w:t>
      </w:r>
      <w:r w:rsidR="00932DE9" w:rsidRPr="0003236B">
        <w:rPr>
          <w:rFonts w:ascii="Times New Roman" w:hAnsi="Times New Roman"/>
          <w:b/>
          <w:bCs/>
          <w:sz w:val="24"/>
        </w:rPr>
        <w:t xml:space="preserve"> </w:t>
      </w:r>
      <w:r w:rsidR="00932DE9" w:rsidRPr="00C62B1E">
        <w:rPr>
          <w:rFonts w:ascii="Times New Roman" w:hAnsi="Times New Roman"/>
          <w:b/>
          <w:bCs/>
          <w:sz w:val="24"/>
          <w:szCs w:val="24"/>
        </w:rPr>
        <w:t>Course</w:t>
      </w:r>
      <w:r w:rsidR="00932DE9" w:rsidRPr="0003236B">
        <w:rPr>
          <w:rFonts w:ascii="Times New Roman" w:hAnsi="Times New Roman"/>
          <w:b/>
          <w:bCs/>
          <w:sz w:val="24"/>
        </w:rPr>
        <w:t xml:space="preserve"> Requirements</w:t>
      </w:r>
      <w:r w:rsidR="00EE0BF1">
        <w:rPr>
          <w:rFonts w:ascii="Times New Roman" w:hAnsi="Times New Roman"/>
          <w:b/>
          <w:bCs/>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97"/>
      </w:tblGrid>
      <w:tr w:rsidR="00932DE9" w:rsidRPr="0003236B" w14:paraId="7FBC73CE" w14:textId="77777777" w:rsidTr="00DF0335">
        <w:trPr>
          <w:trHeight w:val="833"/>
          <w:jc w:val="center"/>
        </w:trPr>
        <w:tc>
          <w:tcPr>
            <w:tcW w:w="5000" w:type="pct"/>
            <w:tcBorders>
              <w:bottom w:val="single" w:sz="4" w:space="0" w:color="auto"/>
            </w:tcBorders>
          </w:tcPr>
          <w:p w14:paraId="1841E263" w14:textId="77777777" w:rsidR="00932DE9" w:rsidRDefault="405CD5E7" w:rsidP="00C62B1E">
            <w:pPr>
              <w:jc w:val="both"/>
              <w:rPr>
                <w:rFonts w:ascii="Times New Roman" w:hAnsi="Times New Roman"/>
                <w:sz w:val="24"/>
                <w:szCs w:val="24"/>
              </w:rPr>
            </w:pPr>
            <w:r w:rsidRPr="0E9ECD53">
              <w:rPr>
                <w:rFonts w:ascii="Times New Roman" w:hAnsi="Times New Roman"/>
                <w:sz w:val="24"/>
                <w:szCs w:val="24"/>
              </w:rPr>
              <w:t>(</w:t>
            </w:r>
            <w:r w:rsidR="35B525F5" w:rsidRPr="0E9ECD53">
              <w:rPr>
                <w:rFonts w:ascii="Times New Roman" w:hAnsi="Times New Roman"/>
                <w:sz w:val="24"/>
                <w:szCs w:val="24"/>
              </w:rPr>
              <w:t>e.g.</w:t>
            </w:r>
            <w:r w:rsidRPr="0E9ECD53">
              <w:rPr>
                <w:rFonts w:ascii="Times New Roman" w:hAnsi="Times New Roman"/>
                <w:sz w:val="24"/>
                <w:szCs w:val="24"/>
              </w:rPr>
              <w:t>: students should have a computer, internet connection, webcam, account on a specific software/platform…</w:t>
            </w:r>
            <w:r w:rsidR="2A7DE144" w:rsidRPr="0E9ECD53">
              <w:rPr>
                <w:rFonts w:ascii="Times New Roman" w:hAnsi="Times New Roman"/>
                <w:sz w:val="24"/>
                <w:szCs w:val="24"/>
              </w:rPr>
              <w:t>etc.</w:t>
            </w:r>
            <w:r w:rsidRPr="0E9ECD53">
              <w:rPr>
                <w:rFonts w:ascii="Times New Roman" w:hAnsi="Times New Roman"/>
                <w:sz w:val="24"/>
                <w:szCs w:val="24"/>
              </w:rPr>
              <w:t xml:space="preserve">): </w:t>
            </w:r>
          </w:p>
          <w:p w14:paraId="6DF233DC" w14:textId="2DB96DDC" w:rsidR="00EE0BF1" w:rsidRPr="008C533A" w:rsidRDefault="00C27674" w:rsidP="00C27674">
            <w:pPr>
              <w:jc w:val="both"/>
              <w:rPr>
                <w:rFonts w:ascii="Times New Roman" w:hAnsi="Times New Roman"/>
                <w:sz w:val="24"/>
                <w:szCs w:val="24"/>
              </w:rPr>
            </w:pPr>
            <w:r w:rsidRPr="00342529">
              <w:rPr>
                <w:rFonts w:ascii="Times New Roman" w:hAnsi="Times New Roman"/>
                <w:bCs/>
                <w:sz w:val="24"/>
              </w:rPr>
              <w:t xml:space="preserve">computer, internet connection, account on </w:t>
            </w:r>
            <w:r>
              <w:rPr>
                <w:rFonts w:ascii="Times New Roman" w:hAnsi="Times New Roman"/>
                <w:bCs/>
                <w:sz w:val="24"/>
              </w:rPr>
              <w:t>Microsoft Teams</w:t>
            </w:r>
          </w:p>
        </w:tc>
      </w:tr>
    </w:tbl>
    <w:p w14:paraId="1FFE5EBE" w14:textId="77777777" w:rsidR="00EE0BF1" w:rsidRDefault="00EE0BF1" w:rsidP="00C62B1E">
      <w:pPr>
        <w:jc w:val="both"/>
        <w:rPr>
          <w:rFonts w:ascii="Times New Roman" w:hAnsi="Times New Roman"/>
          <w:b/>
          <w:bCs/>
          <w:sz w:val="24"/>
        </w:rPr>
      </w:pPr>
    </w:p>
    <w:p w14:paraId="3DB86824" w14:textId="77777777" w:rsidR="00C27674" w:rsidRDefault="00C27674" w:rsidP="00C62B1E">
      <w:pPr>
        <w:jc w:val="both"/>
        <w:rPr>
          <w:rFonts w:ascii="Times New Roman" w:hAnsi="Times New Roman"/>
          <w:b/>
          <w:bCs/>
          <w:sz w:val="24"/>
        </w:rPr>
      </w:pPr>
    </w:p>
    <w:p w14:paraId="667FF109" w14:textId="77777777" w:rsidR="00C27674" w:rsidRDefault="00C27674" w:rsidP="00C62B1E">
      <w:pPr>
        <w:jc w:val="both"/>
        <w:rPr>
          <w:rFonts w:ascii="Times New Roman" w:hAnsi="Times New Roman"/>
          <w:b/>
          <w:bCs/>
          <w:sz w:val="24"/>
        </w:rPr>
      </w:pPr>
    </w:p>
    <w:p w14:paraId="554EDCCE" w14:textId="77777777" w:rsidR="00C27674" w:rsidRDefault="00C27674" w:rsidP="00C62B1E">
      <w:pPr>
        <w:jc w:val="both"/>
        <w:rPr>
          <w:rFonts w:ascii="Times New Roman" w:hAnsi="Times New Roman"/>
          <w:b/>
          <w:bCs/>
          <w:sz w:val="24"/>
        </w:rPr>
      </w:pPr>
    </w:p>
    <w:p w14:paraId="4D79B250" w14:textId="77777777" w:rsidR="00C27674" w:rsidRDefault="00C27674" w:rsidP="00C62B1E">
      <w:pPr>
        <w:jc w:val="both"/>
        <w:rPr>
          <w:rFonts w:ascii="Times New Roman" w:hAnsi="Times New Roman"/>
          <w:b/>
          <w:bCs/>
          <w:sz w:val="24"/>
        </w:rPr>
      </w:pPr>
    </w:p>
    <w:p w14:paraId="7BB3B3D2" w14:textId="0CE94545"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6</w:t>
      </w:r>
      <w:r w:rsidR="00271552" w:rsidRPr="00C62B1E">
        <w:rPr>
          <w:rFonts w:ascii="Times New Roman" w:hAnsi="Times New Roman"/>
          <w:b/>
          <w:bCs/>
          <w:sz w:val="24"/>
          <w:szCs w:val="24"/>
        </w:rPr>
        <w:t xml:space="preserve">. </w:t>
      </w:r>
      <w:r w:rsidR="00932DE9" w:rsidRPr="00C62B1E">
        <w:rPr>
          <w:rFonts w:ascii="Times New Roman" w:hAnsi="Times New Roman"/>
          <w:b/>
          <w:bCs/>
          <w:sz w:val="24"/>
          <w:szCs w:val="24"/>
        </w:rPr>
        <w:t xml:space="preserve">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97"/>
      </w:tblGrid>
      <w:tr w:rsidR="00932DE9" w:rsidRPr="0003236B" w14:paraId="13C3E755" w14:textId="77777777" w:rsidTr="00DF0335">
        <w:trPr>
          <w:trHeight w:val="3090"/>
          <w:jc w:val="center"/>
        </w:trPr>
        <w:tc>
          <w:tcPr>
            <w:tcW w:w="5000" w:type="pct"/>
          </w:tcPr>
          <w:p w14:paraId="44BA1A49" w14:textId="77777777" w:rsidR="00C27674" w:rsidRPr="00315967" w:rsidRDefault="00C27674" w:rsidP="00C27674">
            <w:pPr>
              <w:rPr>
                <w:rFonts w:ascii="Times New Roman" w:hAnsi="Times New Roman"/>
                <w:sz w:val="24"/>
              </w:rPr>
            </w:pPr>
            <w:r w:rsidRPr="000D6D6A">
              <w:rPr>
                <w:rFonts w:ascii="Times New Roman" w:hAnsi="Times New Roman"/>
                <w:b/>
                <w:bCs/>
                <w:sz w:val="24"/>
              </w:rPr>
              <w:t>A- Attendance policies:</w:t>
            </w:r>
            <w:r>
              <w:rPr>
                <w:rFonts w:ascii="Times New Roman" w:hAnsi="Times New Roman"/>
                <w:b/>
                <w:bCs/>
                <w:sz w:val="24"/>
              </w:rPr>
              <w:t xml:space="preserve"> </w:t>
            </w:r>
            <w:r w:rsidRPr="000D6D6A">
              <w:rPr>
                <w:rFonts w:ascii="Times New Roman" w:hAnsi="Times New Roman"/>
                <w:sz w:val="24"/>
              </w:rPr>
              <w:t>Regular and timely attendances are expected from all students. University regulations concerning class attendance will apply.</w:t>
            </w:r>
          </w:p>
          <w:p w14:paraId="328F4474" w14:textId="77777777" w:rsidR="00C27674" w:rsidRPr="000D6D6A" w:rsidRDefault="00C27674" w:rsidP="00C27674">
            <w:pPr>
              <w:rPr>
                <w:rFonts w:ascii="Times New Roman" w:hAnsi="Times New Roman"/>
                <w:b/>
                <w:bCs/>
                <w:sz w:val="24"/>
              </w:rPr>
            </w:pPr>
            <w:r w:rsidRPr="000D6D6A">
              <w:rPr>
                <w:rFonts w:ascii="Times New Roman" w:hAnsi="Times New Roman"/>
                <w:b/>
                <w:bCs/>
                <w:sz w:val="24"/>
              </w:rPr>
              <w:t>B- Absences from exams and handing in assignments on time:</w:t>
            </w:r>
          </w:p>
          <w:p w14:paraId="3D41D921" w14:textId="77777777" w:rsidR="00C27674" w:rsidRPr="000B0F21" w:rsidRDefault="00C27674" w:rsidP="00C27674">
            <w:pPr>
              <w:pStyle w:val="ListParagraph"/>
              <w:numPr>
                <w:ilvl w:val="0"/>
                <w:numId w:val="5"/>
              </w:numPr>
              <w:tabs>
                <w:tab w:val="left" w:pos="225"/>
              </w:tabs>
              <w:spacing w:afterLines="60" w:after="144" w:line="276" w:lineRule="auto"/>
              <w:ind w:left="60" w:hanging="60"/>
              <w:rPr>
                <w:rFonts w:asciiTheme="majorBidi" w:hAnsiTheme="majorBidi" w:cstheme="majorBidi"/>
              </w:rPr>
            </w:pPr>
            <w:r w:rsidRPr="000B0F21">
              <w:rPr>
                <w:rFonts w:asciiTheme="majorBidi" w:hAnsiTheme="majorBidi" w:cstheme="majorBidi"/>
              </w:rPr>
              <w:t>The students are expected to submit homeworks in due time, a late submission will result in 20% deduc</w:t>
            </w:r>
            <w:r>
              <w:rPr>
                <w:rFonts w:asciiTheme="majorBidi" w:hAnsiTheme="majorBidi" w:cstheme="majorBidi"/>
              </w:rPr>
              <w:t xml:space="preserve">tion of the homework grade and </w:t>
            </w:r>
            <w:r w:rsidRPr="000B0F21">
              <w:rPr>
                <w:rFonts w:asciiTheme="majorBidi" w:hAnsiTheme="majorBidi" w:cstheme="majorBidi"/>
              </w:rPr>
              <w:t>will not be accepted once the key answers are provided</w:t>
            </w:r>
          </w:p>
          <w:p w14:paraId="2233894D" w14:textId="77777777" w:rsidR="00C27674" w:rsidRPr="000B0F21" w:rsidRDefault="00C27674" w:rsidP="00C27674">
            <w:pPr>
              <w:pStyle w:val="ListParagraph"/>
              <w:numPr>
                <w:ilvl w:val="0"/>
                <w:numId w:val="5"/>
              </w:numPr>
              <w:tabs>
                <w:tab w:val="left" w:pos="225"/>
              </w:tabs>
              <w:spacing w:afterLines="60" w:after="144" w:line="276" w:lineRule="auto"/>
              <w:ind w:left="60" w:hanging="60"/>
              <w:rPr>
                <w:rFonts w:asciiTheme="majorBidi" w:hAnsiTheme="majorBidi" w:cstheme="majorBidi"/>
              </w:rPr>
            </w:pPr>
            <w:r w:rsidRPr="000B0F21">
              <w:rPr>
                <w:rFonts w:asciiTheme="majorBidi" w:hAnsiTheme="majorBidi" w:cstheme="majorBidi"/>
              </w:rPr>
              <w:t>Exams absentees are allowed to write makeup exams only if an acceptable and documented excuse is provided; for example, a medical report. Makeup exams are usually more difficult than regular exams</w:t>
            </w:r>
          </w:p>
          <w:p w14:paraId="2E271F4C" w14:textId="77777777" w:rsidR="00C27674" w:rsidRPr="00BF3409" w:rsidRDefault="00C27674" w:rsidP="00C27674">
            <w:pPr>
              <w:rPr>
                <w:rFonts w:ascii="Times New Roman" w:hAnsi="Times New Roman"/>
                <w:b/>
                <w:bCs/>
                <w:sz w:val="24"/>
              </w:rPr>
            </w:pPr>
            <w:r w:rsidRPr="00BF3409">
              <w:rPr>
                <w:rFonts w:ascii="Times New Roman" w:hAnsi="Times New Roman"/>
                <w:b/>
                <w:bCs/>
                <w:sz w:val="24"/>
              </w:rPr>
              <w:t xml:space="preserve">C- Health and safety procedures: </w:t>
            </w:r>
            <w:r w:rsidRPr="006E2EE1">
              <w:rPr>
                <w:rFonts w:ascii="Times New Roman" w:hAnsi="Times New Roman"/>
                <w:sz w:val="24"/>
              </w:rPr>
              <w:t>According to global health guidelines and instructions</w:t>
            </w:r>
            <w:r>
              <w:rPr>
                <w:rFonts w:ascii="Times New Roman" w:hAnsi="Times New Roman" w:hint="cs"/>
                <w:b/>
                <w:bCs/>
                <w:sz w:val="24"/>
                <w:rtl/>
              </w:rPr>
              <w:t xml:space="preserve"> </w:t>
            </w:r>
            <w:r w:rsidRPr="006E2EE1">
              <w:rPr>
                <w:rFonts w:ascii="Times New Roman" w:hAnsi="Times New Roman"/>
                <w:b/>
                <w:bCs/>
                <w:sz w:val="24"/>
              </w:rPr>
              <w:t xml:space="preserve"> </w:t>
            </w:r>
            <w:r>
              <w:rPr>
                <w:rFonts w:ascii="Times New Roman" w:hAnsi="Times New Roman" w:hint="cs"/>
                <w:b/>
                <w:bCs/>
                <w:sz w:val="24"/>
                <w:rtl/>
              </w:rPr>
              <w:t>)</w:t>
            </w:r>
            <w:r>
              <w:rPr>
                <w:rFonts w:ascii="Times New Roman" w:hAnsi="Times New Roman"/>
                <w:sz w:val="24"/>
              </w:rPr>
              <w:t>Laws, regulations and instructions of the University of Jordan</w:t>
            </w:r>
            <w:r>
              <w:rPr>
                <w:rFonts w:ascii="Times New Roman" w:hAnsi="Times New Roman" w:hint="cs"/>
                <w:sz w:val="24"/>
                <w:rtl/>
              </w:rPr>
              <w:t>(</w:t>
            </w:r>
          </w:p>
          <w:p w14:paraId="2DE875A9" w14:textId="77777777" w:rsidR="00C27674" w:rsidRPr="000D6D6A" w:rsidRDefault="00C27674" w:rsidP="00C27674">
            <w:pPr>
              <w:rPr>
                <w:rFonts w:ascii="Times New Roman" w:hAnsi="Times New Roman"/>
                <w:b/>
                <w:bCs/>
                <w:sz w:val="24"/>
              </w:rPr>
            </w:pPr>
            <w:r w:rsidRPr="00BF3409">
              <w:rPr>
                <w:rFonts w:ascii="Times New Roman" w:hAnsi="Times New Roman"/>
                <w:b/>
                <w:bCs/>
                <w:sz w:val="24"/>
              </w:rPr>
              <w:t xml:space="preserve">D- Honesty policy regarding cheating, plagiarism, misbehavior: </w:t>
            </w:r>
          </w:p>
          <w:p w14:paraId="49F6A012" w14:textId="77777777" w:rsidR="00C27674" w:rsidRPr="000B0F21" w:rsidRDefault="00C27674" w:rsidP="00C27674">
            <w:pPr>
              <w:pStyle w:val="ListParagraph"/>
              <w:numPr>
                <w:ilvl w:val="0"/>
                <w:numId w:val="5"/>
              </w:numPr>
              <w:spacing w:afterLines="60" w:after="144" w:line="276" w:lineRule="auto"/>
              <w:ind w:left="185" w:hanging="185"/>
              <w:rPr>
                <w:rFonts w:asciiTheme="majorBidi" w:hAnsiTheme="majorBidi" w:cstheme="majorBidi"/>
              </w:rPr>
            </w:pPr>
            <w:r w:rsidRPr="000B0F21">
              <w:rPr>
                <w:rFonts w:asciiTheme="majorBidi" w:hAnsiTheme="majorBidi" w:cstheme="majorBidi"/>
              </w:rPr>
              <w:t xml:space="preserve">Zero tolerance for cheating and plagiarism </w:t>
            </w:r>
          </w:p>
          <w:p w14:paraId="1567BDEA" w14:textId="77777777" w:rsidR="00C27674" w:rsidRPr="000B0F21" w:rsidRDefault="00C27674" w:rsidP="00C27674">
            <w:pPr>
              <w:pStyle w:val="ListParagraph"/>
              <w:numPr>
                <w:ilvl w:val="0"/>
                <w:numId w:val="5"/>
              </w:numPr>
              <w:spacing w:afterLines="60" w:after="144" w:line="276" w:lineRule="auto"/>
              <w:ind w:left="185" w:hanging="185"/>
              <w:rPr>
                <w:rFonts w:asciiTheme="majorBidi" w:hAnsiTheme="majorBidi" w:cstheme="majorBidi"/>
                <w:rtl/>
              </w:rPr>
            </w:pPr>
            <w:r w:rsidRPr="000B0F21">
              <w:rPr>
                <w:rFonts w:asciiTheme="majorBidi" w:hAnsiTheme="majorBidi" w:cstheme="majorBidi"/>
              </w:rPr>
              <w:t>Use of cell phone is prohibited</w:t>
            </w:r>
          </w:p>
          <w:p w14:paraId="47ED78A6" w14:textId="77777777" w:rsidR="00C27674" w:rsidRPr="00BF3409" w:rsidRDefault="00C27674" w:rsidP="00C27674">
            <w:pPr>
              <w:rPr>
                <w:rFonts w:ascii="Times New Roman" w:hAnsi="Times New Roman"/>
                <w:b/>
                <w:bCs/>
                <w:sz w:val="24"/>
              </w:rPr>
            </w:pPr>
            <w:r w:rsidRPr="00BF3409">
              <w:rPr>
                <w:rFonts w:ascii="Times New Roman" w:hAnsi="Times New Roman"/>
                <w:b/>
                <w:bCs/>
                <w:sz w:val="24"/>
              </w:rPr>
              <w:t>E- Grading policy:</w:t>
            </w:r>
            <w:r>
              <w:rPr>
                <w:rFonts w:ascii="Times New Roman" w:hAnsi="Times New Roman"/>
                <w:sz w:val="24"/>
              </w:rPr>
              <w:t xml:space="preserve"> Laws, regulations and instructions of the University of Jordan</w:t>
            </w:r>
          </w:p>
          <w:p w14:paraId="4C41CF8B" w14:textId="7C3A4C72" w:rsidR="00932DE9" w:rsidRPr="0003236B" w:rsidRDefault="00C27674" w:rsidP="00C27674">
            <w:pPr>
              <w:rPr>
                <w:rFonts w:ascii="Times New Roman" w:hAnsi="Times New Roman"/>
                <w:sz w:val="24"/>
                <w:rtl/>
                <w:lang w:bidi="ar-JO"/>
              </w:rPr>
            </w:pPr>
            <w:r w:rsidRPr="00BF3409">
              <w:rPr>
                <w:rFonts w:ascii="Times New Roman" w:hAnsi="Times New Roman"/>
                <w:b/>
                <w:bCs/>
                <w:sz w:val="24"/>
              </w:rPr>
              <w:t>F- Available university services that support achievement in the course:</w:t>
            </w:r>
          </w:p>
        </w:tc>
      </w:tr>
    </w:tbl>
    <w:p w14:paraId="1B202412" w14:textId="77777777" w:rsidR="00C62B1E" w:rsidRDefault="00C62B1E" w:rsidP="00C62B1E">
      <w:pPr>
        <w:jc w:val="both"/>
        <w:rPr>
          <w:rFonts w:ascii="Times New Roman" w:hAnsi="Times New Roman"/>
          <w:b/>
          <w:bCs/>
          <w:sz w:val="24"/>
        </w:rPr>
      </w:pPr>
    </w:p>
    <w:p w14:paraId="0AC6E281" w14:textId="41880B23" w:rsidR="00932DE9" w:rsidRPr="0003236B"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7</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References</w:t>
      </w:r>
      <w:r w:rsidR="00932DE9" w:rsidRPr="0003236B">
        <w:rPr>
          <w:rFonts w:ascii="Times New Roman" w:hAnsi="Times New Roman"/>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932DE9" w:rsidRPr="0003236B" w14:paraId="2C7051B4" w14:textId="77777777" w:rsidTr="00DF0335">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EC2D6F" w14:textId="77777777" w:rsidR="00932DE9" w:rsidRPr="0003236B" w:rsidRDefault="00932DE9" w:rsidP="00EC0CD2">
            <w:pPr>
              <w:rPr>
                <w:rFonts w:ascii="Times New Roman" w:hAnsi="Times New Roman"/>
                <w:sz w:val="24"/>
              </w:rPr>
            </w:pPr>
            <w:r>
              <w:rPr>
                <w:rFonts w:ascii="Times New Roman" w:hAnsi="Times New Roman"/>
                <w:sz w:val="24"/>
              </w:rPr>
              <w:t xml:space="preserve">A- </w:t>
            </w:r>
            <w:r w:rsidRPr="0003236B">
              <w:rPr>
                <w:rFonts w:ascii="Times New Roman" w:hAnsi="Times New Roman"/>
                <w:sz w:val="24"/>
              </w:rPr>
              <w:t>Required book(s), assigned reading and audio-visuals:</w:t>
            </w:r>
          </w:p>
          <w:p w14:paraId="0F446A7E" w14:textId="77777777" w:rsidR="00C27674" w:rsidRPr="00270160" w:rsidRDefault="00C27674" w:rsidP="00C27674">
            <w:pPr>
              <w:pStyle w:val="ListParagraph"/>
              <w:numPr>
                <w:ilvl w:val="0"/>
                <w:numId w:val="6"/>
              </w:numPr>
              <w:ind w:left="297" w:hanging="180"/>
              <w:rPr>
                <w:rFonts w:ascii="Times New Roman" w:hAnsi="Times New Roman"/>
              </w:rPr>
            </w:pPr>
            <w:r w:rsidRPr="00270160">
              <w:rPr>
                <w:rFonts w:ascii="Times New Roman" w:hAnsi="Times New Roman"/>
              </w:rPr>
              <w:t>Conklin, A. 2004. Field Sampling. Principles and Practices in Environmental Analysis. Marcel Dekker, Inc, New York.</w:t>
            </w:r>
          </w:p>
          <w:p w14:paraId="4EB61A52" w14:textId="77777777" w:rsidR="00C27674" w:rsidRPr="00270160" w:rsidRDefault="00C27674" w:rsidP="00C27674">
            <w:pPr>
              <w:pStyle w:val="ListParagraph"/>
              <w:numPr>
                <w:ilvl w:val="0"/>
                <w:numId w:val="6"/>
              </w:numPr>
              <w:ind w:left="297" w:hanging="180"/>
              <w:rPr>
                <w:rFonts w:ascii="Times New Roman" w:hAnsi="Times New Roman"/>
              </w:rPr>
            </w:pPr>
            <w:r w:rsidRPr="00270160">
              <w:rPr>
                <w:rFonts w:ascii="Times New Roman" w:hAnsi="Times New Roman"/>
              </w:rPr>
              <w:t>James, L., 1993, Principles of farm irrigation system design, 2nd ed., John Wiley and Sons.</w:t>
            </w:r>
          </w:p>
          <w:p w14:paraId="3B1C9E9F" w14:textId="77777777" w:rsidR="00C27674" w:rsidRPr="00270160" w:rsidRDefault="00C27674" w:rsidP="00C27674">
            <w:pPr>
              <w:pStyle w:val="ListParagraph"/>
              <w:numPr>
                <w:ilvl w:val="0"/>
                <w:numId w:val="6"/>
              </w:numPr>
              <w:ind w:left="297" w:hanging="180"/>
              <w:rPr>
                <w:rFonts w:ascii="Times New Roman" w:hAnsi="Times New Roman"/>
              </w:rPr>
            </w:pPr>
            <w:r w:rsidRPr="00270160">
              <w:rPr>
                <w:rFonts w:ascii="Times New Roman" w:hAnsi="Times New Roman"/>
              </w:rPr>
              <w:t>Anderson, J.M. &amp; E.M. Mikhail 1998,  Surveying Theory and Practice, 7th ed.,  McGraw-Hill.</w:t>
            </w:r>
          </w:p>
          <w:p w14:paraId="53FE03A4" w14:textId="77777777" w:rsidR="00C27674" w:rsidRPr="00270160" w:rsidRDefault="00C27674" w:rsidP="00C27674">
            <w:pPr>
              <w:pStyle w:val="ListParagraph"/>
              <w:numPr>
                <w:ilvl w:val="0"/>
                <w:numId w:val="6"/>
              </w:numPr>
              <w:ind w:left="297" w:hanging="180"/>
              <w:rPr>
                <w:rFonts w:ascii="Times New Roman" w:hAnsi="Times New Roman"/>
              </w:rPr>
            </w:pPr>
            <w:r w:rsidRPr="00270160">
              <w:rPr>
                <w:rFonts w:ascii="Times New Roman" w:hAnsi="Times New Roman"/>
              </w:rPr>
              <w:t>Irrigation Water Management: Training Manual No. 1 - Introduction to Irrigation, by C. Brouwer, A. Goffeau, M. Heibloem, http://www.fao.org/docrep/R4082E/R4082E00.htm#Contents</w:t>
            </w:r>
          </w:p>
          <w:p w14:paraId="52DE882A" w14:textId="77777777" w:rsidR="00C27674" w:rsidRPr="00270160" w:rsidRDefault="00C27674" w:rsidP="00C27674">
            <w:pPr>
              <w:pStyle w:val="ListParagraph"/>
              <w:numPr>
                <w:ilvl w:val="0"/>
                <w:numId w:val="6"/>
              </w:numPr>
              <w:ind w:left="297" w:hanging="180"/>
              <w:rPr>
                <w:rFonts w:ascii="Times New Roman" w:hAnsi="Times New Roman"/>
              </w:rPr>
            </w:pPr>
            <w:r w:rsidRPr="00270160">
              <w:rPr>
                <w:rFonts w:ascii="Times New Roman" w:hAnsi="Times New Roman"/>
              </w:rPr>
              <w:t xml:space="preserve">Irrigation Water Management: Irrigation Scheduling, Training manual no. 4, by C. Brouwer, K. Prins and M. Heibloem. http://www.fao.org/docrep/T7202E/t7202e00.htm#Contents </w:t>
            </w:r>
          </w:p>
          <w:p w14:paraId="3E1A8814" w14:textId="77777777" w:rsidR="00C27674" w:rsidRPr="00270160" w:rsidRDefault="00C27674" w:rsidP="00C27674">
            <w:pPr>
              <w:pStyle w:val="ListParagraph"/>
              <w:numPr>
                <w:ilvl w:val="0"/>
                <w:numId w:val="6"/>
              </w:numPr>
              <w:ind w:left="297" w:hanging="180"/>
              <w:rPr>
                <w:rFonts w:ascii="Times New Roman" w:hAnsi="Times New Roman"/>
              </w:rPr>
            </w:pPr>
            <w:r w:rsidRPr="00270160">
              <w:rPr>
                <w:rFonts w:ascii="Times New Roman" w:hAnsi="Times New Roman"/>
              </w:rPr>
              <w:t xml:space="preserve">Irrigation Water Management: Irrigation Methods, Training manual no 5,  by C. Brouwer, K. Prins, M. Kay and M. Heibloem. http://www.fao.org/docrep/S8684E/s8684e00.htm#Contents </w:t>
            </w:r>
          </w:p>
          <w:p w14:paraId="1AE3326C" w14:textId="77777777" w:rsidR="00C27674" w:rsidRPr="00270160" w:rsidRDefault="00C27674" w:rsidP="00C27674">
            <w:pPr>
              <w:pStyle w:val="ListParagraph"/>
              <w:numPr>
                <w:ilvl w:val="0"/>
                <w:numId w:val="6"/>
              </w:numPr>
              <w:ind w:left="297" w:hanging="180"/>
              <w:rPr>
                <w:rFonts w:ascii="Times New Roman" w:hAnsi="Times New Roman"/>
              </w:rPr>
            </w:pPr>
            <w:r w:rsidRPr="00270160">
              <w:rPr>
                <w:rFonts w:ascii="Times New Roman" w:hAnsi="Times New Roman"/>
              </w:rPr>
              <w:t xml:space="preserve">Water quality for agriculture, by Ayers and Westcot, FAO Irrigation and Drainage Paper 29, http://www.fao.org/docrep/003/t0234e/t0234e00.HTM </w:t>
            </w:r>
          </w:p>
          <w:p w14:paraId="5133F600" w14:textId="77777777" w:rsidR="00932DE9" w:rsidRPr="0003236B" w:rsidRDefault="00932DE9" w:rsidP="00EC0CD2">
            <w:pPr>
              <w:rPr>
                <w:rFonts w:ascii="Times New Roman" w:hAnsi="Times New Roman"/>
                <w:sz w:val="24"/>
              </w:rPr>
            </w:pPr>
          </w:p>
          <w:p w14:paraId="51713D4F" w14:textId="2DD6601A" w:rsidR="00932DE9" w:rsidRPr="0003236B" w:rsidRDefault="00932DE9" w:rsidP="00EC0CD2">
            <w:pPr>
              <w:rPr>
                <w:rFonts w:ascii="Times New Roman" w:hAnsi="Times New Roman"/>
                <w:sz w:val="24"/>
              </w:rPr>
            </w:pPr>
            <w:r>
              <w:rPr>
                <w:rFonts w:ascii="Times New Roman" w:hAnsi="Times New Roman"/>
                <w:sz w:val="24"/>
              </w:rPr>
              <w:t xml:space="preserve">B- </w:t>
            </w:r>
            <w:r w:rsidRPr="0003236B">
              <w:rPr>
                <w:rFonts w:ascii="Times New Roman" w:hAnsi="Times New Roman"/>
                <w:sz w:val="24"/>
              </w:rPr>
              <w:t xml:space="preserve">Recommended books, </w:t>
            </w:r>
            <w:r w:rsidR="008F424B" w:rsidRPr="0003236B">
              <w:rPr>
                <w:rFonts w:ascii="Times New Roman" w:hAnsi="Times New Roman"/>
                <w:sz w:val="24"/>
              </w:rPr>
              <w:t>material</w:t>
            </w:r>
            <w:r w:rsidR="008F424B">
              <w:rPr>
                <w:rFonts w:ascii="Times New Roman" w:hAnsi="Times New Roman"/>
                <w:sz w:val="24"/>
              </w:rPr>
              <w:t>s,</w:t>
            </w:r>
            <w:r>
              <w:rPr>
                <w:rFonts w:ascii="Times New Roman" w:hAnsi="Times New Roman"/>
                <w:sz w:val="24"/>
              </w:rPr>
              <w:t xml:space="preserve"> </w:t>
            </w:r>
            <w:r w:rsidRPr="0003236B">
              <w:rPr>
                <w:rFonts w:ascii="Times New Roman" w:hAnsi="Times New Roman"/>
                <w:sz w:val="24"/>
              </w:rPr>
              <w:t>and media:</w:t>
            </w:r>
          </w:p>
          <w:p w14:paraId="0049DB57" w14:textId="77777777" w:rsidR="00932DE9" w:rsidRPr="0003236B" w:rsidRDefault="00932DE9" w:rsidP="00EC0CD2">
            <w:pPr>
              <w:rPr>
                <w:rFonts w:ascii="Times New Roman" w:hAnsi="Times New Roman"/>
                <w:sz w:val="24"/>
              </w:rPr>
            </w:pPr>
          </w:p>
        </w:tc>
      </w:tr>
    </w:tbl>
    <w:p w14:paraId="37E9E5A7" w14:textId="77777777" w:rsidR="00C62B1E" w:rsidRDefault="00C62B1E" w:rsidP="00C62B1E">
      <w:pPr>
        <w:jc w:val="both"/>
        <w:rPr>
          <w:rFonts w:ascii="Times New Roman" w:hAnsi="Times New Roman"/>
          <w:b/>
          <w:bCs/>
          <w:sz w:val="24"/>
          <w:szCs w:val="24"/>
        </w:rPr>
      </w:pPr>
    </w:p>
    <w:p w14:paraId="191213D5" w14:textId="77777777" w:rsidR="00C27674" w:rsidRDefault="00C27674" w:rsidP="00C62B1E">
      <w:pPr>
        <w:jc w:val="both"/>
        <w:rPr>
          <w:rFonts w:ascii="Times New Roman" w:hAnsi="Times New Roman"/>
          <w:b/>
          <w:bCs/>
          <w:sz w:val="24"/>
          <w:szCs w:val="24"/>
        </w:rPr>
      </w:pPr>
    </w:p>
    <w:p w14:paraId="5CED8BD2" w14:textId="24324766"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8</w:t>
      </w:r>
      <w:r w:rsidR="00271552" w:rsidRPr="00C62B1E">
        <w:rPr>
          <w:rFonts w:ascii="Times New Roman" w:hAnsi="Times New Roman"/>
          <w:b/>
          <w:bCs/>
          <w:sz w:val="24"/>
          <w:szCs w:val="24"/>
        </w:rPr>
        <w:t>.</w:t>
      </w:r>
      <w:r w:rsidR="00932DE9" w:rsidRPr="00C62B1E">
        <w:rPr>
          <w:rFonts w:ascii="Times New Roman" w:hAnsi="Times New Roman"/>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932DE9" w:rsidRPr="0003236B" w14:paraId="10B3203F" w14:textId="77777777" w:rsidTr="00DF0335">
        <w:trPr>
          <w:jc w:val="center"/>
        </w:trPr>
        <w:tc>
          <w:tcPr>
            <w:tcW w:w="5000" w:type="pct"/>
          </w:tcPr>
          <w:p w14:paraId="56288E08" w14:textId="77777777" w:rsidR="00C27674" w:rsidRPr="00AD0030" w:rsidRDefault="00C27674" w:rsidP="00C27674">
            <w:pPr>
              <w:rPr>
                <w:rFonts w:ascii="Times New Roman" w:hAnsi="Times New Roman"/>
              </w:rPr>
            </w:pPr>
            <w:r w:rsidRPr="00AD0030">
              <w:rPr>
                <w:rFonts w:ascii="Times New Roman" w:hAnsi="Times New Roman"/>
              </w:rPr>
              <w:t>Important Roles (Students shall read carefully)</w:t>
            </w:r>
          </w:p>
          <w:p w14:paraId="6CDD99AD" w14:textId="77777777" w:rsidR="00C27674" w:rsidRPr="00AD0030" w:rsidRDefault="00C27674" w:rsidP="00C27674">
            <w:pPr>
              <w:rPr>
                <w:rFonts w:ascii="Times New Roman" w:hAnsi="Times New Roman"/>
              </w:rPr>
            </w:pPr>
            <w:r w:rsidRPr="00AD0030">
              <w:rPr>
                <w:rFonts w:ascii="Times New Roman" w:hAnsi="Times New Roman"/>
              </w:rPr>
              <w:t>1- Attendance is obligatory to pass the course; practical reports will be accepted for the sessions attended by the student.</w:t>
            </w:r>
          </w:p>
          <w:p w14:paraId="0C5D7AB6" w14:textId="77777777" w:rsidR="00C27674" w:rsidRPr="00AD0030" w:rsidRDefault="00C27674" w:rsidP="00C27674">
            <w:pPr>
              <w:rPr>
                <w:rFonts w:ascii="Times New Roman" w:hAnsi="Times New Roman"/>
              </w:rPr>
            </w:pPr>
            <w:r w:rsidRPr="00AD0030">
              <w:rPr>
                <w:rFonts w:ascii="Times New Roman" w:hAnsi="Times New Roman"/>
              </w:rPr>
              <w:t>2- Entering the class room after the start of lecture is not accepted as it disturbs the lecturers and the students.</w:t>
            </w:r>
          </w:p>
          <w:p w14:paraId="79394B24" w14:textId="77777777" w:rsidR="00C27674" w:rsidRPr="00AD0030" w:rsidRDefault="00C27674" w:rsidP="00C27674">
            <w:pPr>
              <w:rPr>
                <w:rFonts w:ascii="Times New Roman" w:hAnsi="Times New Roman"/>
              </w:rPr>
            </w:pPr>
            <w:r w:rsidRPr="00AD0030">
              <w:rPr>
                <w:rFonts w:ascii="Times New Roman" w:hAnsi="Times New Roman"/>
              </w:rPr>
              <w:t xml:space="preserve">3- During practical sessions, students shall come with all necessary safety measures including proper clothes and shoes as the work will include direct contact with soil and water that might be polluted. </w:t>
            </w:r>
          </w:p>
          <w:p w14:paraId="1AF6FF76" w14:textId="1E0130BF" w:rsidR="007B21FF" w:rsidRPr="0003236B" w:rsidRDefault="00C27674" w:rsidP="00B454A2">
            <w:pPr>
              <w:rPr>
                <w:rFonts w:ascii="Times New Roman" w:hAnsi="Times New Roman"/>
                <w:sz w:val="24"/>
              </w:rPr>
            </w:pPr>
            <w:r w:rsidRPr="00AD0030">
              <w:rPr>
                <w:rFonts w:ascii="Times New Roman" w:hAnsi="Times New Roman"/>
              </w:rPr>
              <w:t>4- Any disturbance to class lectures and practical sessions will result in expulsion of the student without considering his session report for in the overall grading. Repetition of this behavior will result in reporting to the Faculty Deanship for further actions according to UOJ regulations.</w:t>
            </w:r>
          </w:p>
        </w:tc>
      </w:tr>
    </w:tbl>
    <w:p w14:paraId="6785C717" w14:textId="77777777" w:rsidR="00DB6209" w:rsidRDefault="00DB6209"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2796"/>
        <w:gridCol w:w="1813"/>
      </w:tblGrid>
      <w:tr w:rsidR="00DB6209" w14:paraId="29B618B4" w14:textId="77777777" w:rsidTr="00EE0BF1">
        <w:tc>
          <w:tcPr>
            <w:tcW w:w="2689" w:type="pct"/>
          </w:tcPr>
          <w:p w14:paraId="51A0332D"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Name of the Instructor or the Course Coordinator:</w:t>
            </w:r>
          </w:p>
          <w:p w14:paraId="09D8342C"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465621E6"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5C3DA434"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4DEA1F0D"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7EA81BE7" w14:textId="77777777" w:rsidTr="00EE0BF1">
        <w:tc>
          <w:tcPr>
            <w:tcW w:w="2689" w:type="pct"/>
          </w:tcPr>
          <w:p w14:paraId="79428B98"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08F24227"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52F7BFA5"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057FF3F0" w14:textId="77777777" w:rsidR="00DB6209" w:rsidRPr="00EE0BF1" w:rsidRDefault="00DB6209" w:rsidP="00423E0D">
            <w:pPr>
              <w:rPr>
                <w:rFonts w:asciiTheme="majorBidi" w:hAnsiTheme="majorBidi" w:cstheme="majorBidi"/>
                <w:sz w:val="24"/>
                <w:szCs w:val="24"/>
              </w:rPr>
            </w:pPr>
          </w:p>
          <w:p w14:paraId="18BDED3F"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3FD65CD"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B3747F6" w14:textId="77777777" w:rsidR="00DB6209" w:rsidRPr="00EE0BF1" w:rsidRDefault="00DB6209" w:rsidP="00423E0D">
            <w:pPr>
              <w:rPr>
                <w:rFonts w:asciiTheme="majorBidi" w:hAnsiTheme="majorBidi" w:cstheme="majorBidi"/>
                <w:sz w:val="24"/>
                <w:szCs w:val="24"/>
              </w:rPr>
            </w:pPr>
          </w:p>
          <w:p w14:paraId="32D05DB8"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EE0BF1">
        <w:tc>
          <w:tcPr>
            <w:tcW w:w="2689" w:type="pct"/>
          </w:tcPr>
          <w:p w14:paraId="417B9C0A"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728EFF1"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7389E18"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AF3F115"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5A716C3"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423E0D">
            <w:pPr>
              <w:rPr>
                <w:rFonts w:asciiTheme="majorBidi" w:hAnsiTheme="majorBidi" w:cstheme="majorBidi"/>
                <w:sz w:val="24"/>
                <w:szCs w:val="24"/>
              </w:rPr>
            </w:pPr>
          </w:p>
          <w:p w14:paraId="601077C8"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756FC9F"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423E0D">
            <w:pPr>
              <w:rPr>
                <w:rFonts w:asciiTheme="majorBidi" w:hAnsiTheme="majorBidi" w:cstheme="majorBidi"/>
                <w:sz w:val="24"/>
                <w:szCs w:val="24"/>
              </w:rPr>
            </w:pPr>
          </w:p>
          <w:p w14:paraId="185FDBEA"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DADE1BD"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423E0D">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E97F44B"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A335CE4"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423E0D">
            <w:pPr>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even" r:id="rId13"/>
      <w:headerReference w:type="default" r:id="rId14"/>
      <w:footerReference w:type="even" r:id="rId15"/>
      <w:footerReference w:type="default" r:id="rId16"/>
      <w:headerReference w:type="first" r:id="rId17"/>
      <w:footerReference w:type="first" r:id="rId18"/>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F38CB" w14:textId="77777777" w:rsidR="008D2EFF" w:rsidRDefault="008D2EFF" w:rsidP="00932DE9">
      <w:pPr>
        <w:spacing w:after="0" w:line="240" w:lineRule="auto"/>
      </w:pPr>
      <w:r>
        <w:separator/>
      </w:r>
    </w:p>
  </w:endnote>
  <w:endnote w:type="continuationSeparator" w:id="0">
    <w:p w14:paraId="1B3F9282" w14:textId="77777777" w:rsidR="008D2EFF" w:rsidRDefault="008D2EFF"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D7197" w14:textId="77777777" w:rsidR="00D34B64" w:rsidRDefault="00D34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854"/>
    </w:tblGrid>
    <w:tr w:rsidR="00D34B64" w14:paraId="5E889281" w14:textId="77777777" w:rsidTr="00071FE3">
      <w:tc>
        <w:tcPr>
          <w:tcW w:w="9854" w:type="dxa"/>
          <w:vAlign w:val="center"/>
        </w:tcPr>
        <w:p w14:paraId="014F6955" w14:textId="3C4C81F9" w:rsidR="00D34B64" w:rsidRPr="007D7946" w:rsidRDefault="00D34B64"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8D2EFF">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8D2EFF">
            <w:rPr>
              <w:rStyle w:val="PageNumber"/>
              <w:rFonts w:asciiTheme="majorBidi" w:hAnsiTheme="majorBidi" w:cstheme="majorBidi"/>
              <w:noProof/>
            </w:rPr>
            <w:t>1</w:t>
          </w:r>
          <w:r w:rsidRPr="007D7946">
            <w:rPr>
              <w:rStyle w:val="PageNumber"/>
              <w:rFonts w:asciiTheme="majorBidi" w:hAnsiTheme="majorBidi" w:cstheme="majorBidi"/>
            </w:rPr>
            <w:fldChar w:fldCharType="end"/>
          </w:r>
        </w:p>
      </w:tc>
    </w:tr>
  </w:tbl>
  <w:p w14:paraId="5D5FD5B7" w14:textId="38110DE9" w:rsidR="00D34B64" w:rsidRPr="00021E98" w:rsidRDefault="00D34B64" w:rsidP="00021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FC62C" w14:textId="77777777" w:rsidR="00D34B64" w:rsidRDefault="00D34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37142" w14:textId="77777777" w:rsidR="008D2EFF" w:rsidRDefault="008D2EFF" w:rsidP="00932DE9">
      <w:pPr>
        <w:spacing w:after="0" w:line="240" w:lineRule="auto"/>
      </w:pPr>
      <w:r>
        <w:separator/>
      </w:r>
    </w:p>
  </w:footnote>
  <w:footnote w:type="continuationSeparator" w:id="0">
    <w:p w14:paraId="1E15AEFC" w14:textId="77777777" w:rsidR="008D2EFF" w:rsidRDefault="008D2EFF" w:rsidP="00932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62C67" w14:textId="77777777" w:rsidR="00D34B64" w:rsidRDefault="00D34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FE6CC" w14:textId="7BD1E2B0" w:rsidR="00D34B64" w:rsidRDefault="00D34B64" w:rsidP="00071FE3">
    <w:pPr>
      <w:pStyle w:val="Header"/>
    </w:pPr>
  </w:p>
  <w:tbl>
    <w:tblPr>
      <w:bidiVisual/>
      <w:tblW w:w="0" w:type="auto"/>
      <w:tblLook w:val="01E0" w:firstRow="1" w:lastRow="1" w:firstColumn="1" w:lastColumn="1" w:noHBand="0" w:noVBand="0"/>
    </w:tblPr>
    <w:tblGrid>
      <w:gridCol w:w="3626"/>
      <w:gridCol w:w="2638"/>
      <w:gridCol w:w="3597"/>
    </w:tblGrid>
    <w:tr w:rsidR="00D34B64" w:rsidRPr="00C434D7" w14:paraId="43048B24" w14:textId="77777777" w:rsidTr="00B641BB">
      <w:tc>
        <w:tcPr>
          <w:tcW w:w="3626" w:type="dxa"/>
          <w:vAlign w:val="center"/>
        </w:tcPr>
        <w:p w14:paraId="54B56AF9" w14:textId="77777777" w:rsidR="00D34B64" w:rsidRDefault="00D34B64" w:rsidP="00071FE3">
          <w:pPr>
            <w:pStyle w:val="Header"/>
            <w:bidi/>
            <w:jc w:val="center"/>
            <w:rPr>
              <w:rFonts w:asciiTheme="majorBidi" w:hAnsiTheme="majorBidi" w:cstheme="majorBidi"/>
              <w:b/>
              <w:bCs/>
              <w:sz w:val="32"/>
              <w:szCs w:val="32"/>
              <w:lang w:bidi="ar-JO"/>
            </w:rPr>
          </w:pPr>
        </w:p>
        <w:p w14:paraId="74DB4151" w14:textId="77777777" w:rsidR="00D34B64" w:rsidRDefault="00D34B64" w:rsidP="00880A86">
          <w:pPr>
            <w:pStyle w:val="Header"/>
            <w:bidi/>
            <w:jc w:val="center"/>
            <w:rPr>
              <w:rFonts w:asciiTheme="majorBidi" w:hAnsiTheme="majorBidi" w:cstheme="majorBidi"/>
              <w:b/>
              <w:bCs/>
              <w:sz w:val="32"/>
              <w:szCs w:val="32"/>
              <w:lang w:bidi="ar-JO"/>
            </w:rPr>
          </w:pPr>
        </w:p>
        <w:p w14:paraId="74051374" w14:textId="4ED5A301" w:rsidR="00D34B64" w:rsidRDefault="00D34B64" w:rsidP="00880A86">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D34B64" w:rsidRPr="00FF7051" w:rsidRDefault="00D34B64" w:rsidP="00071FE3">
          <w:pPr>
            <w:rPr>
              <w:rtl/>
              <w:lang w:bidi="ar-JO"/>
            </w:rPr>
          </w:pPr>
        </w:p>
      </w:tc>
      <w:tc>
        <w:tcPr>
          <w:tcW w:w="2638" w:type="dxa"/>
        </w:tcPr>
        <w:p w14:paraId="2CD37A30" w14:textId="77777777" w:rsidR="00D34B64" w:rsidRPr="00C434D7" w:rsidRDefault="00D34B64" w:rsidP="00071F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1FB5DE4" wp14:editId="634DC1C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480355EF" w14:textId="77777777" w:rsidR="00D34B64" w:rsidRPr="00C434D7" w:rsidRDefault="00D34B64" w:rsidP="00071F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D34B64" w:rsidRPr="00C434D7" w:rsidRDefault="00D34B64" w:rsidP="00071FE3">
    <w:pPr>
      <w:pStyle w:val="Header"/>
      <w:pBdr>
        <w:bottom w:val="single" w:sz="12" w:space="1" w:color="auto"/>
      </w:pBdr>
      <w:bidi/>
      <w:rPr>
        <w:rFonts w:asciiTheme="majorBidi" w:hAnsiTheme="majorBidi" w:cstheme="majorBidi"/>
        <w:sz w:val="4"/>
        <w:szCs w:val="4"/>
        <w:rtl/>
        <w:lang w:bidi="ar-JO"/>
      </w:rPr>
    </w:pPr>
  </w:p>
  <w:p w14:paraId="516BD21D" w14:textId="77777777" w:rsidR="00D34B64" w:rsidRPr="00C434D7" w:rsidRDefault="00D34B64" w:rsidP="00071FE3">
    <w:pPr>
      <w:pStyle w:val="Header"/>
      <w:pBdr>
        <w:bottom w:val="single" w:sz="12" w:space="1" w:color="auto"/>
      </w:pBdr>
      <w:bidi/>
      <w:rPr>
        <w:rFonts w:asciiTheme="majorBidi" w:hAnsiTheme="majorBidi" w:cstheme="majorBidi"/>
        <w:sz w:val="4"/>
        <w:szCs w:val="4"/>
        <w:rtl/>
        <w:lang w:bidi="ar-JO"/>
      </w:rPr>
    </w:pPr>
  </w:p>
  <w:p w14:paraId="3DF26D07" w14:textId="3A34BF48" w:rsidR="00D34B64" w:rsidRPr="00071FE3" w:rsidRDefault="00D34B64" w:rsidP="00071F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22293" w14:textId="77777777" w:rsidR="00D34B64" w:rsidRDefault="00D34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6904"/>
    <w:multiLevelType w:val="multilevel"/>
    <w:tmpl w:val="4F643536"/>
    <w:lvl w:ilvl="0">
      <w:start w:val="1"/>
      <w:numFmt w:val="decimal"/>
      <w:lvlText w:val="%1."/>
      <w:lvlJc w:val="left"/>
      <w:pPr>
        <w:tabs>
          <w:tab w:val="num" w:pos="540"/>
        </w:tabs>
        <w:ind w:left="540" w:hanging="360"/>
      </w:pPr>
      <w:rPr>
        <w:b w:val="0"/>
        <w:bCs w:val="0"/>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41023792"/>
    <w:multiLevelType w:val="hybridMultilevel"/>
    <w:tmpl w:val="1DF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3">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A78C5"/>
    <w:multiLevelType w:val="hybridMultilevel"/>
    <w:tmpl w:val="F1423AA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A206562"/>
    <w:multiLevelType w:val="hybridMultilevel"/>
    <w:tmpl w:val="3DC8A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E9"/>
    <w:rsid w:val="00021E98"/>
    <w:rsid w:val="00025F7D"/>
    <w:rsid w:val="0003571A"/>
    <w:rsid w:val="0003741F"/>
    <w:rsid w:val="00041A16"/>
    <w:rsid w:val="0004413A"/>
    <w:rsid w:val="00053369"/>
    <w:rsid w:val="00071FE3"/>
    <w:rsid w:val="00094DA6"/>
    <w:rsid w:val="000A5F11"/>
    <w:rsid w:val="000E1125"/>
    <w:rsid w:val="000E3072"/>
    <w:rsid w:val="000F59CC"/>
    <w:rsid w:val="00125319"/>
    <w:rsid w:val="00125D07"/>
    <w:rsid w:val="001667F3"/>
    <w:rsid w:val="00197239"/>
    <w:rsid w:val="001A41C5"/>
    <w:rsid w:val="001B383D"/>
    <w:rsid w:val="001F6B19"/>
    <w:rsid w:val="0024566B"/>
    <w:rsid w:val="00264D8A"/>
    <w:rsid w:val="00264FBE"/>
    <w:rsid w:val="00271552"/>
    <w:rsid w:val="00281751"/>
    <w:rsid w:val="00283245"/>
    <w:rsid w:val="002E7133"/>
    <w:rsid w:val="002E7784"/>
    <w:rsid w:val="00303662"/>
    <w:rsid w:val="003132C0"/>
    <w:rsid w:val="00320386"/>
    <w:rsid w:val="0032244F"/>
    <w:rsid w:val="003632F6"/>
    <w:rsid w:val="00387FDA"/>
    <w:rsid w:val="00395380"/>
    <w:rsid w:val="003A55CF"/>
    <w:rsid w:val="003D56AA"/>
    <w:rsid w:val="003D7408"/>
    <w:rsid w:val="003E56DC"/>
    <w:rsid w:val="003F795C"/>
    <w:rsid w:val="004229A3"/>
    <w:rsid w:val="00423E0D"/>
    <w:rsid w:val="004337B7"/>
    <w:rsid w:val="00447335"/>
    <w:rsid w:val="0046663A"/>
    <w:rsid w:val="004845DA"/>
    <w:rsid w:val="00486C0F"/>
    <w:rsid w:val="004907C5"/>
    <w:rsid w:val="00494D83"/>
    <w:rsid w:val="0057775F"/>
    <w:rsid w:val="0059719A"/>
    <w:rsid w:val="005B5C7F"/>
    <w:rsid w:val="005C5C11"/>
    <w:rsid w:val="005D5DB5"/>
    <w:rsid w:val="006420F9"/>
    <w:rsid w:val="00670E47"/>
    <w:rsid w:val="00693FDA"/>
    <w:rsid w:val="006C3EEF"/>
    <w:rsid w:val="006D38A8"/>
    <w:rsid w:val="006E75FE"/>
    <w:rsid w:val="006E7EEB"/>
    <w:rsid w:val="00767E94"/>
    <w:rsid w:val="00771E4E"/>
    <w:rsid w:val="007B21FF"/>
    <w:rsid w:val="007E6907"/>
    <w:rsid w:val="00805227"/>
    <w:rsid w:val="00823BFA"/>
    <w:rsid w:val="00826795"/>
    <w:rsid w:val="008475F5"/>
    <w:rsid w:val="00880A86"/>
    <w:rsid w:val="008A637F"/>
    <w:rsid w:val="008C533A"/>
    <w:rsid w:val="008D28DB"/>
    <w:rsid w:val="008D2EFF"/>
    <w:rsid w:val="008D70FB"/>
    <w:rsid w:val="008F424B"/>
    <w:rsid w:val="00920CCB"/>
    <w:rsid w:val="00923936"/>
    <w:rsid w:val="0093186D"/>
    <w:rsid w:val="00932DE9"/>
    <w:rsid w:val="00972833"/>
    <w:rsid w:val="009B33F3"/>
    <w:rsid w:val="009D14D0"/>
    <w:rsid w:val="009D254A"/>
    <w:rsid w:val="009D407F"/>
    <w:rsid w:val="00A02FEC"/>
    <w:rsid w:val="00A30EC8"/>
    <w:rsid w:val="00A40060"/>
    <w:rsid w:val="00A52171"/>
    <w:rsid w:val="00A648B0"/>
    <w:rsid w:val="00AF295B"/>
    <w:rsid w:val="00B10015"/>
    <w:rsid w:val="00B13EDA"/>
    <w:rsid w:val="00B454A2"/>
    <w:rsid w:val="00B641BB"/>
    <w:rsid w:val="00B67A79"/>
    <w:rsid w:val="00B807A8"/>
    <w:rsid w:val="00B93D27"/>
    <w:rsid w:val="00B9661E"/>
    <w:rsid w:val="00B97592"/>
    <w:rsid w:val="00BB6A21"/>
    <w:rsid w:val="00BB720F"/>
    <w:rsid w:val="00BC3F8D"/>
    <w:rsid w:val="00BD3015"/>
    <w:rsid w:val="00BF00BE"/>
    <w:rsid w:val="00BF47CA"/>
    <w:rsid w:val="00C116C9"/>
    <w:rsid w:val="00C248C8"/>
    <w:rsid w:val="00C27674"/>
    <w:rsid w:val="00C33316"/>
    <w:rsid w:val="00C62B1E"/>
    <w:rsid w:val="00CD002B"/>
    <w:rsid w:val="00CD3C01"/>
    <w:rsid w:val="00CD3F1E"/>
    <w:rsid w:val="00CD759A"/>
    <w:rsid w:val="00D20E8A"/>
    <w:rsid w:val="00D34B64"/>
    <w:rsid w:val="00D60E4B"/>
    <w:rsid w:val="00D80778"/>
    <w:rsid w:val="00D8118A"/>
    <w:rsid w:val="00D95BCF"/>
    <w:rsid w:val="00DB6209"/>
    <w:rsid w:val="00DF0335"/>
    <w:rsid w:val="00E018DA"/>
    <w:rsid w:val="00E72E14"/>
    <w:rsid w:val="00EB27A8"/>
    <w:rsid w:val="00EC0CD2"/>
    <w:rsid w:val="00EE0BF1"/>
    <w:rsid w:val="00F14317"/>
    <w:rsid w:val="00F54875"/>
    <w:rsid w:val="00F66064"/>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basedOn w:val="DefaultParagraphFont"/>
    <w:uiPriority w:val="99"/>
    <w:unhideWhenUsed/>
    <w:rsid w:val="00423E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basedOn w:val="DefaultParagraphFont"/>
    <w:uiPriority w:val="99"/>
    <w:unhideWhenUsed/>
    <w:rsid w:val="00423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l.rawabdeh@ju.edu.j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2.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4.xml><?xml version="1.0" encoding="utf-8"?>
<ds:datastoreItem xmlns:ds="http://schemas.openxmlformats.org/officeDocument/2006/customXml" ds:itemID="{0FF4032C-8F9E-4195-8ADA-732C266782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Hala Rawabdeh</cp:lastModifiedBy>
  <cp:revision>5</cp:revision>
  <cp:lastPrinted>2021-08-16T07:24:00Z</cp:lastPrinted>
  <dcterms:created xsi:type="dcterms:W3CDTF">2024-09-26T07:45:00Z</dcterms:created>
  <dcterms:modified xsi:type="dcterms:W3CDTF">2024-09-26T09:47:00Z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